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D3" w:rsidRDefault="0075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57DD3">
        <w:rPr>
          <w:b/>
          <w:sz w:val="28"/>
          <w:szCs w:val="28"/>
        </w:rPr>
        <w:t>Новости в культурной жизни.</w:t>
      </w:r>
    </w:p>
    <w:p w:rsidR="00757DD3" w:rsidRDefault="00757DD3">
      <w:pPr>
        <w:rPr>
          <w:b/>
          <w:sz w:val="28"/>
          <w:szCs w:val="28"/>
        </w:rPr>
      </w:pPr>
    </w:p>
    <w:p w:rsidR="00757DD3" w:rsidRPr="00757DD3" w:rsidRDefault="00EC2CC1" w:rsidP="007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54F342AF" wp14:editId="135206F9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381250" cy="1076325"/>
            <wp:effectExtent l="0" t="0" r="0" b="9525"/>
            <wp:wrapSquare wrapText="bothSides"/>
            <wp:docPr id="1" name="bxid_306785" descr="http://mkrf.ru/upload/mkrf/mkfoto2014/LOGO_GC_F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06785" descr="http://mkrf.ru/upload/mkrf/mkfoto2014/LOGO_GC_F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D3" w:rsidRPr="00757DD3">
        <w:rPr>
          <w:sz w:val="28"/>
          <w:szCs w:val="28"/>
        </w:rPr>
        <w:t xml:space="preserve">Как известно, 2014 год </w:t>
      </w:r>
      <w:hyperlink r:id="rId7" w:tgtFrame="_blank" w:history="1">
        <w:r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Президента РФ </w:t>
        </w:r>
        <w:proofErr w:type="spellStart"/>
        <w:r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В.Путина</w:t>
        </w:r>
        <w:proofErr w:type="spellEnd"/>
        <w:r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проведении в Российской Федерации Года культуры»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 Годом культуры.</w:t>
      </w:r>
    </w:p>
    <w:p w:rsidR="00757DD3" w:rsidRPr="00757DD3" w:rsidRDefault="00757DD3" w:rsidP="007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DD3" w:rsidRPr="00757DD3" w:rsidRDefault="00757DD3" w:rsidP="007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D3" w:rsidRDefault="00231A47" w:rsidP="007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757DD3"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</w:t>
        </w:r>
        <w:r w:rsidR="00EC2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757DD3"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 Российской Федерации от 25 декабря 2013г. № 2517-р </w:t>
        </w:r>
        <w:r w:rsidR="00EC2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57DD3"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757DD3"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</w:t>
        </w:r>
        <w:r w:rsidR="00EC2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57DD3"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план</w:t>
        </w:r>
        <w:proofErr w:type="gramEnd"/>
        <w:r w:rsidR="00EC2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57DD3" w:rsidRPr="00757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основных мероприятий по проведению в 2014 году в Российской Федерации Года культуры</w:t>
        </w:r>
      </w:hyperlink>
      <w:r w:rsidR="00EC2CC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материалы легли в основу мероприятий Дахадаевского района в области культурной политики.</w:t>
      </w:r>
    </w:p>
    <w:p w:rsidR="00EC2CC1" w:rsidRDefault="00EC2CC1" w:rsidP="007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было сообщено ранее в рамках Года культуры в Дахадаевском районе был торжественно открыт Центр традиционной культуры народов России, различные мероприятия в библиотеках, Домах культуры и сельских клубах, в школах искусств и общеобразовательных учреждениях. </w:t>
      </w:r>
    </w:p>
    <w:p w:rsidR="00231A47" w:rsidRDefault="00231A47" w:rsidP="007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столице нашей республики также проходят концерты разных районов.</w:t>
      </w:r>
    </w:p>
    <w:p w:rsidR="00EC2CC1" w:rsidRPr="00757DD3" w:rsidRDefault="00231A47" w:rsidP="007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друзья и соседи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на сцене Дома Дружбы свои дни культуры, здесь же прошел сольный концерт нашего земляка Курбана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Гусайханова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района направил в их адрес приветственное письмо. </w:t>
      </w:r>
    </w:p>
    <w:p w:rsidR="00757DD3" w:rsidRPr="00757DD3" w:rsidRDefault="00757DD3" w:rsidP="007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DD3" w:rsidRPr="00757DD3" w:rsidRDefault="00757DD3" w:rsidP="00757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A8888"/>
          <w:sz w:val="18"/>
          <w:szCs w:val="18"/>
          <w:lang w:eastAsia="ru-RU"/>
        </w:rPr>
      </w:pPr>
    </w:p>
    <w:p w:rsidR="00757DD3" w:rsidRPr="00757DD3" w:rsidRDefault="00757DD3">
      <w:pPr>
        <w:rPr>
          <w:sz w:val="28"/>
          <w:szCs w:val="28"/>
        </w:rPr>
      </w:pPr>
      <w:bookmarkStart w:id="0" w:name="_GoBack"/>
      <w:bookmarkEnd w:id="0"/>
    </w:p>
    <w:sectPr w:rsidR="00757DD3" w:rsidRPr="0075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4159"/>
    <w:multiLevelType w:val="multilevel"/>
    <w:tmpl w:val="4B7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B"/>
    <w:rsid w:val="00231A47"/>
    <w:rsid w:val="00757DD3"/>
    <w:rsid w:val="007A57A7"/>
    <w:rsid w:val="00910C54"/>
    <w:rsid w:val="00B24EB1"/>
    <w:rsid w:val="00E15ACB"/>
    <w:rsid w:val="00E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5388-FFD0-4B8A-B3A5-6809262A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39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9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5" w:color="434343"/>
                    <w:right w:val="none" w:sz="0" w:space="0" w:color="auto"/>
                  </w:divBdr>
                  <w:divsChild>
                    <w:div w:id="485901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5" w:color="434343"/>
                    <w:right w:val="none" w:sz="0" w:space="0" w:color="auto"/>
                  </w:divBdr>
                  <w:divsChild>
                    <w:div w:id="1362785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39780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  <w:divsChild>
            <w:div w:id="353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6" w:color="000000"/>
                <w:right w:val="none" w:sz="0" w:space="0" w:color="auto"/>
              </w:divBdr>
              <w:divsChild>
                <w:div w:id="788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7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04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12">
          <w:marLeft w:val="0"/>
          <w:marRight w:val="0"/>
          <w:marTop w:val="150"/>
          <w:marBottom w:val="150"/>
          <w:divBdr>
            <w:top w:val="single" w:sz="12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upload/mkdocs20134/09_01_2014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d1abbgf6aiiy.xn--p1ai/%D0%B4%D0%BE%D0%BA%D1%83%D0%BC%D0%B5%D0%BD%D1%82%D1%8B/17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krf.ru/upload/mkrf/mkdocs2014/GOD_CULT_LOGO_CMYK_FIN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2014-11-14T07:51:00Z</dcterms:created>
  <dcterms:modified xsi:type="dcterms:W3CDTF">2014-11-14T13:11:00Z</dcterms:modified>
</cp:coreProperties>
</file>