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52E6" w:rsidRPr="00BE52E6" w:rsidRDefault="00BE52E6" w:rsidP="00BE52E6">
      <w:pPr>
        <w:pBdr>
          <w:bottom w:val="single" w:sz="6" w:space="11" w:color="E4E7E9"/>
        </w:pBdr>
        <w:shd w:val="clear" w:color="auto" w:fill="F5F5F5"/>
        <w:spacing w:before="176" w:after="176" w:line="240" w:lineRule="auto"/>
        <w:outlineLvl w:val="0"/>
        <w:rPr>
          <w:rFonts w:ascii="Verdana" w:eastAsia="Times New Roman" w:hAnsi="Verdana" w:cs="Times New Roman"/>
          <w:b/>
          <w:bCs/>
          <w:color w:val="3D3D3D"/>
          <w:kern w:val="36"/>
          <w:sz w:val="34"/>
          <w:szCs w:val="34"/>
          <w:lang w:eastAsia="ru-RU"/>
        </w:rPr>
      </w:pPr>
      <w:r w:rsidRPr="00BE52E6">
        <w:rPr>
          <w:rFonts w:ascii="Verdana" w:eastAsia="Times New Roman" w:hAnsi="Verdana" w:cs="Times New Roman"/>
          <w:b/>
          <w:bCs/>
          <w:color w:val="3D3D3D"/>
          <w:kern w:val="36"/>
          <w:sz w:val="34"/>
          <w:szCs w:val="34"/>
          <w:lang w:eastAsia="ru-RU"/>
        </w:rPr>
        <w:t>Порядок и сроки рассмотрения обращений</w:t>
      </w:r>
    </w:p>
    <w:p w:rsidR="00BE52E6" w:rsidRDefault="00BE52E6" w:rsidP="00BE52E6">
      <w:pPr>
        <w:shd w:val="clear" w:color="auto" w:fill="F5F5F5"/>
        <w:spacing w:after="0" w:line="240" w:lineRule="auto"/>
        <w:jc w:val="both"/>
        <w:rPr>
          <w:rFonts w:ascii="Verdana" w:eastAsia="Times New Roman" w:hAnsi="Verdana" w:cs="Times New Roman"/>
          <w:b/>
          <w:bCs/>
          <w:color w:val="052635"/>
          <w:sz w:val="25"/>
          <w:lang w:eastAsia="ru-RU"/>
        </w:rPr>
      </w:pPr>
      <w:r w:rsidRPr="00BE52E6">
        <w:rPr>
          <w:rFonts w:ascii="Verdana" w:eastAsia="Times New Roman" w:hAnsi="Verdana" w:cs="Times New Roman"/>
          <w:b/>
          <w:bCs/>
          <w:color w:val="052635"/>
          <w:sz w:val="25"/>
          <w:lang w:eastAsia="ru-RU"/>
        </w:rPr>
        <w:t xml:space="preserve">Уважаемые посетители официального сайта администрации </w:t>
      </w:r>
      <w:r>
        <w:rPr>
          <w:rFonts w:ascii="Verdana" w:eastAsia="Times New Roman" w:hAnsi="Verdana" w:cs="Times New Roman"/>
          <w:b/>
          <w:bCs/>
          <w:color w:val="052635"/>
          <w:sz w:val="25"/>
          <w:lang w:eastAsia="ru-RU"/>
        </w:rPr>
        <w:t>МО «Дахадаевский район»</w:t>
      </w:r>
      <w:r w:rsidRPr="00BE52E6">
        <w:rPr>
          <w:rFonts w:ascii="Verdana" w:eastAsia="Times New Roman" w:hAnsi="Verdana" w:cs="Times New Roman"/>
          <w:b/>
          <w:bCs/>
          <w:color w:val="052635"/>
          <w:sz w:val="25"/>
          <w:lang w:eastAsia="ru-RU"/>
        </w:rPr>
        <w:t>! </w:t>
      </w:r>
    </w:p>
    <w:p w:rsidR="00BE52E6" w:rsidRDefault="00BE52E6" w:rsidP="00BE52E6">
      <w:pPr>
        <w:shd w:val="clear" w:color="auto" w:fill="F5F5F5"/>
        <w:spacing w:after="0" w:line="240" w:lineRule="auto"/>
        <w:jc w:val="both"/>
        <w:rPr>
          <w:rFonts w:ascii="Verdana" w:eastAsia="Times New Roman" w:hAnsi="Verdana" w:cs="Times New Roman"/>
          <w:b/>
          <w:bCs/>
          <w:color w:val="052635"/>
          <w:sz w:val="25"/>
          <w:lang w:eastAsia="ru-RU"/>
        </w:rPr>
      </w:pPr>
    </w:p>
    <w:p w:rsidR="00BE52E6" w:rsidRPr="00BE52E6" w:rsidRDefault="00BE52E6" w:rsidP="00BE52E6">
      <w:pPr>
        <w:shd w:val="clear" w:color="auto" w:fill="F5F5F5"/>
        <w:spacing w:after="0" w:line="240" w:lineRule="auto"/>
        <w:jc w:val="both"/>
        <w:rPr>
          <w:rFonts w:ascii="Verdana" w:eastAsia="Times New Roman" w:hAnsi="Verdana" w:cs="Times New Roman"/>
          <w:color w:val="052635"/>
          <w:sz w:val="28"/>
          <w:szCs w:val="28"/>
          <w:lang w:eastAsia="ru-RU"/>
        </w:rPr>
      </w:pPr>
      <w:r>
        <w:rPr>
          <w:rFonts w:ascii="Verdana" w:eastAsia="Times New Roman" w:hAnsi="Verdana" w:cs="Times New Roman"/>
          <w:b/>
          <w:bCs/>
          <w:color w:val="052635"/>
          <w:sz w:val="25"/>
          <w:lang w:eastAsia="ru-RU"/>
        </w:rPr>
        <w:t xml:space="preserve">  </w:t>
      </w:r>
      <w:r w:rsidRPr="00BE52E6">
        <w:rPr>
          <w:rFonts w:ascii="Tahoma" w:eastAsia="Times New Roman" w:hAnsi="Tahoma" w:cs="Tahoma"/>
          <w:color w:val="333333"/>
          <w:sz w:val="28"/>
          <w:szCs w:val="28"/>
          <w:lang w:eastAsia="ru-RU"/>
        </w:rPr>
        <w:t xml:space="preserve">При заполнении бланка обращения, согласно Федеральному закону  </w:t>
      </w:r>
      <w:hyperlink r:id="rId4" w:tgtFrame="_blank" w:history="1">
        <w:r w:rsidRPr="00BE52E6">
          <w:rPr>
            <w:rFonts w:ascii="Tahoma" w:eastAsia="Times New Roman" w:hAnsi="Tahoma" w:cs="Tahoma"/>
            <w:color w:val="8C9AA8"/>
            <w:sz w:val="28"/>
            <w:szCs w:val="28"/>
            <w:u w:val="single"/>
            <w:lang w:eastAsia="ru-RU"/>
          </w:rPr>
          <w:t xml:space="preserve"> «О порядке рассмотрения обращений граждан Российской Федерации»</w:t>
        </w:r>
      </w:hyperlink>
      <w:r w:rsidRPr="00BE52E6">
        <w:rPr>
          <w:rFonts w:ascii="Tahoma" w:eastAsia="Times New Roman" w:hAnsi="Tahoma" w:cs="Tahoma"/>
          <w:color w:val="333333"/>
          <w:sz w:val="28"/>
          <w:szCs w:val="28"/>
          <w:lang w:eastAsia="ru-RU"/>
        </w:rPr>
        <w:t>, Вам необходимо указать свою фамилию, имя, отчество, почтовый адрес, по которому должны быть направлены ответ</w:t>
      </w:r>
      <w:r>
        <w:rPr>
          <w:rFonts w:ascii="Tahoma" w:eastAsia="Times New Roman" w:hAnsi="Tahoma" w:cs="Tahoma"/>
          <w:color w:val="333333"/>
          <w:sz w:val="28"/>
          <w:szCs w:val="28"/>
          <w:lang w:eastAsia="ru-RU"/>
        </w:rPr>
        <w:t>,</w:t>
      </w:r>
      <w:r w:rsidRPr="00BE52E6">
        <w:rPr>
          <w:rFonts w:ascii="Tahoma" w:eastAsia="Times New Roman" w:hAnsi="Tahoma" w:cs="Tahoma"/>
          <w:color w:val="333333"/>
          <w:sz w:val="28"/>
          <w:szCs w:val="28"/>
          <w:lang w:eastAsia="ru-RU"/>
        </w:rPr>
        <w:t xml:space="preserve"> либо уведомление о переадресации обращения, а также изложить суть предложения, заявления или жалобы</w:t>
      </w:r>
      <w:r>
        <w:rPr>
          <w:rFonts w:ascii="Tahoma" w:eastAsia="Times New Roman" w:hAnsi="Tahoma" w:cs="Tahoma"/>
          <w:color w:val="333333"/>
          <w:sz w:val="28"/>
          <w:szCs w:val="28"/>
          <w:lang w:eastAsia="ru-RU"/>
        </w:rPr>
        <w:t>.</w:t>
      </w:r>
      <w:r w:rsidRPr="00BE52E6">
        <w:rPr>
          <w:rFonts w:ascii="Tahoma" w:eastAsia="Times New Roman" w:hAnsi="Tahoma" w:cs="Tahoma"/>
          <w:color w:val="333333"/>
          <w:sz w:val="28"/>
          <w:szCs w:val="28"/>
          <w:lang w:eastAsia="ru-RU"/>
        </w:rPr>
        <w:t xml:space="preserve"> В случае отсутствия указанных обязательных реквизитов, а также в ряде иных, обращение может быть оставлено без ответа</w:t>
      </w:r>
      <w:r>
        <w:rPr>
          <w:rFonts w:ascii="Tahoma" w:eastAsia="Times New Roman" w:hAnsi="Tahoma" w:cs="Tahoma"/>
          <w:color w:val="333333"/>
          <w:sz w:val="28"/>
          <w:szCs w:val="28"/>
          <w:lang w:eastAsia="ru-RU"/>
        </w:rPr>
        <w:t>.</w:t>
      </w:r>
      <w:r w:rsidRPr="00BE52E6">
        <w:rPr>
          <w:rFonts w:ascii="Tahoma" w:eastAsia="Times New Roman" w:hAnsi="Tahoma" w:cs="Tahoma"/>
          <w:color w:val="333333"/>
          <w:sz w:val="28"/>
          <w:szCs w:val="28"/>
          <w:lang w:eastAsia="ru-RU"/>
        </w:rPr>
        <w:t> </w:t>
      </w:r>
    </w:p>
    <w:p w:rsidR="00BE52E6" w:rsidRPr="00BE52E6" w:rsidRDefault="00BE52E6" w:rsidP="00BE52E6">
      <w:pPr>
        <w:shd w:val="clear" w:color="auto" w:fill="F5F5F5"/>
        <w:spacing w:before="100" w:beforeAutospacing="1" w:after="100" w:afterAutospacing="1" w:line="240" w:lineRule="auto"/>
        <w:jc w:val="both"/>
        <w:rPr>
          <w:rFonts w:ascii="Tahoma" w:eastAsia="Times New Roman" w:hAnsi="Tahoma" w:cs="Tahoma"/>
          <w:color w:val="333333"/>
          <w:sz w:val="28"/>
          <w:szCs w:val="28"/>
          <w:lang w:eastAsia="ru-RU"/>
        </w:rPr>
      </w:pPr>
      <w:r>
        <w:rPr>
          <w:rFonts w:ascii="Tahoma" w:eastAsia="Times New Roman" w:hAnsi="Tahoma" w:cs="Tahoma"/>
          <w:color w:val="333333"/>
          <w:sz w:val="28"/>
          <w:szCs w:val="28"/>
          <w:lang w:eastAsia="ru-RU"/>
        </w:rPr>
        <w:t xml:space="preserve">   </w:t>
      </w:r>
      <w:r w:rsidRPr="00BE52E6">
        <w:rPr>
          <w:rFonts w:ascii="Tahoma" w:eastAsia="Times New Roman" w:hAnsi="Tahoma" w:cs="Tahoma"/>
          <w:color w:val="333333"/>
          <w:sz w:val="28"/>
          <w:szCs w:val="28"/>
          <w:lang w:eastAsia="ru-RU"/>
        </w:rPr>
        <w:t>Кроме того, без ответа по существу поставленных вопросов останется письменное обращение, в котором содержатся нецензурные либо оскорбительные выражения, угрозы жизни, здоровью и имуществу должностного лица, а также членов его семьи.  </w:t>
      </w:r>
      <w:r w:rsidRPr="00BE52E6">
        <w:rPr>
          <w:rFonts w:ascii="Tahoma" w:eastAsia="Times New Roman" w:hAnsi="Tahoma" w:cs="Tahoma"/>
          <w:color w:val="333333"/>
          <w:sz w:val="28"/>
          <w:szCs w:val="28"/>
          <w:lang w:eastAsia="ru-RU"/>
        </w:rPr>
        <w:br/>
        <w:t>Обращаем Ваше внимание на недопустимость злоупотребления правом на обращение в государственные органы и предусмотренную законодательством ответственность в этой сфере общественных отношений. В случае</w:t>
      </w:r>
      <w:proofErr w:type="gramStart"/>
      <w:r w:rsidRPr="00BE52E6">
        <w:rPr>
          <w:rFonts w:ascii="Tahoma" w:eastAsia="Times New Roman" w:hAnsi="Tahoma" w:cs="Tahoma"/>
          <w:color w:val="333333"/>
          <w:sz w:val="28"/>
          <w:szCs w:val="28"/>
          <w:lang w:eastAsia="ru-RU"/>
        </w:rPr>
        <w:t>,</w:t>
      </w:r>
      <w:proofErr w:type="gramEnd"/>
      <w:r w:rsidRPr="00BE52E6">
        <w:rPr>
          <w:rFonts w:ascii="Tahoma" w:eastAsia="Times New Roman" w:hAnsi="Tahoma" w:cs="Tahoma"/>
          <w:color w:val="333333"/>
          <w:sz w:val="28"/>
          <w:szCs w:val="28"/>
          <w:lang w:eastAsia="ru-RU"/>
        </w:rPr>
        <w:t xml:space="preserve"> если в обращении указаны заведомо ложные сведения, расходы, понесенные в связи с его рассмотрением, могут быть взысканы с автора.</w:t>
      </w:r>
    </w:p>
    <w:p w:rsidR="00BE52E6" w:rsidRPr="00BE52E6" w:rsidRDefault="00BE52E6" w:rsidP="00BE52E6">
      <w:pPr>
        <w:shd w:val="clear" w:color="auto" w:fill="F5F5F5"/>
        <w:spacing w:before="100" w:beforeAutospacing="1" w:after="100" w:afterAutospacing="1" w:line="240" w:lineRule="auto"/>
        <w:jc w:val="both"/>
        <w:rPr>
          <w:rFonts w:ascii="Tahoma" w:eastAsia="Times New Roman" w:hAnsi="Tahoma" w:cs="Tahoma"/>
          <w:color w:val="333333"/>
          <w:sz w:val="28"/>
          <w:szCs w:val="28"/>
          <w:lang w:eastAsia="ru-RU"/>
        </w:rPr>
      </w:pPr>
      <w:r w:rsidRPr="00BE52E6">
        <w:rPr>
          <w:rFonts w:ascii="Tahoma" w:eastAsia="Times New Roman" w:hAnsi="Tahoma" w:cs="Tahoma"/>
          <w:b/>
          <w:bCs/>
          <w:color w:val="333333"/>
          <w:sz w:val="28"/>
          <w:szCs w:val="28"/>
          <w:lang w:eastAsia="ru-RU"/>
        </w:rPr>
        <w:t>Под обращением гражданина понимаются направленные в государственный орган, орган местного самоуправления или должностному лицу</w:t>
      </w:r>
      <w:r w:rsidRPr="00BE52E6">
        <w:rPr>
          <w:rFonts w:ascii="Tahoma" w:eastAsia="Times New Roman" w:hAnsi="Tahoma" w:cs="Tahoma"/>
          <w:color w:val="333333"/>
          <w:sz w:val="28"/>
          <w:szCs w:val="28"/>
          <w:lang w:eastAsia="ru-RU"/>
        </w:rPr>
        <w:t>:</w:t>
      </w:r>
    </w:p>
    <w:p w:rsidR="00BE52E6" w:rsidRPr="00BE52E6" w:rsidRDefault="00BE52E6" w:rsidP="00BE52E6">
      <w:pPr>
        <w:shd w:val="clear" w:color="auto" w:fill="F5F5F5"/>
        <w:spacing w:before="100" w:beforeAutospacing="1" w:after="100" w:afterAutospacing="1" w:line="240" w:lineRule="auto"/>
        <w:jc w:val="both"/>
        <w:rPr>
          <w:rFonts w:ascii="Tahoma" w:eastAsia="Times New Roman" w:hAnsi="Tahoma" w:cs="Tahoma"/>
          <w:color w:val="333333"/>
          <w:sz w:val="28"/>
          <w:szCs w:val="28"/>
          <w:lang w:eastAsia="ru-RU"/>
        </w:rPr>
      </w:pPr>
      <w:r w:rsidRPr="00BE52E6">
        <w:rPr>
          <w:rFonts w:ascii="Tahoma" w:eastAsia="Times New Roman" w:hAnsi="Tahoma" w:cs="Tahoma"/>
          <w:color w:val="333333"/>
          <w:sz w:val="28"/>
          <w:szCs w:val="28"/>
          <w:lang w:eastAsia="ru-RU"/>
        </w:rPr>
        <w:t> - </w:t>
      </w:r>
      <w:r w:rsidRPr="00BE52E6">
        <w:rPr>
          <w:rFonts w:ascii="Tahoma" w:eastAsia="Times New Roman" w:hAnsi="Tahoma" w:cs="Tahoma"/>
          <w:b/>
          <w:bCs/>
          <w:color w:val="333333"/>
          <w:sz w:val="28"/>
          <w:szCs w:val="28"/>
          <w:lang w:eastAsia="ru-RU"/>
        </w:rPr>
        <w:t>письменное предложение, заявление или жалоба</w:t>
      </w:r>
      <w:r w:rsidRPr="00BE52E6">
        <w:rPr>
          <w:rFonts w:ascii="Tahoma" w:eastAsia="Times New Roman" w:hAnsi="Tahoma" w:cs="Tahoma"/>
          <w:color w:val="333333"/>
          <w:sz w:val="28"/>
          <w:szCs w:val="28"/>
          <w:lang w:eastAsia="ru-RU"/>
        </w:rPr>
        <w:t>, а также</w:t>
      </w:r>
    </w:p>
    <w:p w:rsidR="00BE52E6" w:rsidRPr="00BE52E6" w:rsidRDefault="00BE52E6" w:rsidP="00BE52E6">
      <w:pPr>
        <w:shd w:val="clear" w:color="auto" w:fill="F5F5F5"/>
        <w:spacing w:before="100" w:beforeAutospacing="1" w:after="100" w:afterAutospacing="1" w:line="240" w:lineRule="auto"/>
        <w:jc w:val="both"/>
        <w:rPr>
          <w:rFonts w:ascii="Tahoma" w:eastAsia="Times New Roman" w:hAnsi="Tahoma" w:cs="Tahoma"/>
          <w:color w:val="333333"/>
          <w:sz w:val="28"/>
          <w:szCs w:val="28"/>
          <w:lang w:eastAsia="ru-RU"/>
        </w:rPr>
      </w:pPr>
      <w:r w:rsidRPr="00BE52E6">
        <w:rPr>
          <w:rFonts w:ascii="Tahoma" w:eastAsia="Times New Roman" w:hAnsi="Tahoma" w:cs="Tahoma"/>
          <w:b/>
          <w:bCs/>
          <w:color w:val="333333"/>
          <w:sz w:val="28"/>
          <w:szCs w:val="28"/>
          <w:lang w:eastAsia="ru-RU"/>
        </w:rPr>
        <w:t> - устное обращение гражданина</w:t>
      </w:r>
      <w:r w:rsidRPr="00BE52E6">
        <w:rPr>
          <w:rFonts w:ascii="Tahoma" w:eastAsia="Times New Roman" w:hAnsi="Tahoma" w:cs="Tahoma"/>
          <w:color w:val="333333"/>
          <w:sz w:val="28"/>
          <w:szCs w:val="28"/>
          <w:lang w:eastAsia="ru-RU"/>
        </w:rPr>
        <w:t>.</w:t>
      </w:r>
    </w:p>
    <w:p w:rsidR="00BE52E6" w:rsidRPr="00BE52E6" w:rsidRDefault="00BE52E6" w:rsidP="00BE52E6">
      <w:pPr>
        <w:shd w:val="clear" w:color="auto" w:fill="F5F5F5"/>
        <w:spacing w:before="100" w:beforeAutospacing="1" w:after="100" w:afterAutospacing="1" w:line="240" w:lineRule="auto"/>
        <w:jc w:val="both"/>
        <w:rPr>
          <w:rFonts w:ascii="Tahoma" w:eastAsia="Times New Roman" w:hAnsi="Tahoma" w:cs="Tahoma"/>
          <w:color w:val="333333"/>
          <w:sz w:val="28"/>
          <w:szCs w:val="28"/>
          <w:lang w:eastAsia="ru-RU"/>
        </w:rPr>
      </w:pPr>
      <w:r w:rsidRPr="00BE52E6">
        <w:rPr>
          <w:rFonts w:ascii="Tahoma" w:eastAsia="Times New Roman" w:hAnsi="Tahoma" w:cs="Tahoma"/>
          <w:b/>
          <w:bCs/>
          <w:color w:val="333333"/>
          <w:sz w:val="28"/>
          <w:szCs w:val="28"/>
          <w:lang w:eastAsia="ru-RU"/>
        </w:rPr>
        <w:t>1) обращение гражданина (далее - обращение)</w:t>
      </w:r>
      <w:r w:rsidRPr="00BE52E6">
        <w:rPr>
          <w:rFonts w:ascii="Tahoma" w:eastAsia="Times New Roman" w:hAnsi="Tahoma" w:cs="Tahoma"/>
          <w:color w:val="333333"/>
          <w:sz w:val="28"/>
          <w:szCs w:val="28"/>
          <w:lang w:eastAsia="ru-RU"/>
        </w:rPr>
        <w:t> - направленные в государственный орган, орган местного самоуправления или должностному лицу в письменной форме или в форме электронного документа предложение, заявление или жалоба, а также устное обращение гражданина в государственный орган, орган местного самоуправления;</w:t>
      </w:r>
    </w:p>
    <w:p w:rsidR="00BE52E6" w:rsidRPr="00BE52E6" w:rsidRDefault="00BE52E6" w:rsidP="00BE52E6">
      <w:pPr>
        <w:shd w:val="clear" w:color="auto" w:fill="F5F5F5"/>
        <w:spacing w:before="100" w:beforeAutospacing="1" w:after="100" w:afterAutospacing="1" w:line="240" w:lineRule="auto"/>
        <w:jc w:val="both"/>
        <w:rPr>
          <w:rFonts w:ascii="Tahoma" w:eastAsia="Times New Roman" w:hAnsi="Tahoma" w:cs="Tahoma"/>
          <w:color w:val="333333"/>
          <w:sz w:val="28"/>
          <w:szCs w:val="28"/>
          <w:lang w:eastAsia="ru-RU"/>
        </w:rPr>
      </w:pPr>
      <w:r w:rsidRPr="00BE52E6">
        <w:rPr>
          <w:rFonts w:ascii="Tahoma" w:eastAsia="Times New Roman" w:hAnsi="Tahoma" w:cs="Tahoma"/>
          <w:b/>
          <w:bCs/>
          <w:color w:val="333333"/>
          <w:sz w:val="28"/>
          <w:szCs w:val="28"/>
          <w:lang w:eastAsia="ru-RU"/>
        </w:rPr>
        <w:t>2) предложение</w:t>
      </w:r>
      <w:r w:rsidRPr="00BE52E6">
        <w:rPr>
          <w:rFonts w:ascii="Tahoma" w:eastAsia="Times New Roman" w:hAnsi="Tahoma" w:cs="Tahoma"/>
          <w:color w:val="333333"/>
          <w:sz w:val="28"/>
          <w:szCs w:val="28"/>
          <w:lang w:eastAsia="ru-RU"/>
        </w:rPr>
        <w:t xml:space="preserve"> - рекомендация гражданина по совершенствованию законов и иных нормативных правовых актов, деятельности государственных органов и органов местного самоуправления, </w:t>
      </w:r>
      <w:r w:rsidRPr="00BE52E6">
        <w:rPr>
          <w:rFonts w:ascii="Tahoma" w:eastAsia="Times New Roman" w:hAnsi="Tahoma" w:cs="Tahoma"/>
          <w:color w:val="333333"/>
          <w:sz w:val="28"/>
          <w:szCs w:val="28"/>
          <w:lang w:eastAsia="ru-RU"/>
        </w:rPr>
        <w:lastRenderedPageBreak/>
        <w:t>развитию общественных отношений, улучшению социально-экономической и иных сфер деятельности государства и общества;</w:t>
      </w:r>
    </w:p>
    <w:p w:rsidR="00BE52E6" w:rsidRPr="00BE52E6" w:rsidRDefault="00BE52E6" w:rsidP="00BE52E6">
      <w:pPr>
        <w:shd w:val="clear" w:color="auto" w:fill="F5F5F5"/>
        <w:spacing w:before="100" w:beforeAutospacing="1" w:after="100" w:afterAutospacing="1" w:line="240" w:lineRule="auto"/>
        <w:jc w:val="both"/>
        <w:rPr>
          <w:rFonts w:ascii="Tahoma" w:eastAsia="Times New Roman" w:hAnsi="Tahoma" w:cs="Tahoma"/>
          <w:color w:val="333333"/>
          <w:sz w:val="28"/>
          <w:szCs w:val="28"/>
          <w:lang w:eastAsia="ru-RU"/>
        </w:rPr>
      </w:pPr>
      <w:r w:rsidRPr="00BE52E6">
        <w:rPr>
          <w:rFonts w:ascii="Tahoma" w:eastAsia="Times New Roman" w:hAnsi="Tahoma" w:cs="Tahoma"/>
          <w:b/>
          <w:bCs/>
          <w:color w:val="333333"/>
          <w:sz w:val="28"/>
          <w:szCs w:val="28"/>
          <w:lang w:eastAsia="ru-RU"/>
        </w:rPr>
        <w:t>3) заявление</w:t>
      </w:r>
      <w:r w:rsidRPr="00BE52E6">
        <w:rPr>
          <w:rFonts w:ascii="Tahoma" w:eastAsia="Times New Roman" w:hAnsi="Tahoma" w:cs="Tahoma"/>
          <w:color w:val="333333"/>
          <w:sz w:val="28"/>
          <w:szCs w:val="28"/>
          <w:lang w:eastAsia="ru-RU"/>
        </w:rPr>
        <w:t> - просьба гражданина о содействии в реализации его конституционных прав и свобод или конституционных прав и свобод других лиц, либо сообщение о нарушении законов и иных нормативных правовых актов, недостатках в работе государственных органов, органов местного самоуправления и должностных лиц, либо критика деятельности указанных органов и должностных лиц;</w:t>
      </w:r>
    </w:p>
    <w:p w:rsidR="00BE52E6" w:rsidRPr="00BE52E6" w:rsidRDefault="00BE52E6" w:rsidP="00BE52E6">
      <w:pPr>
        <w:shd w:val="clear" w:color="auto" w:fill="F5F5F5"/>
        <w:spacing w:before="100" w:beforeAutospacing="1" w:after="100" w:afterAutospacing="1" w:line="240" w:lineRule="auto"/>
        <w:jc w:val="both"/>
        <w:rPr>
          <w:rFonts w:ascii="Tahoma" w:eastAsia="Times New Roman" w:hAnsi="Tahoma" w:cs="Tahoma"/>
          <w:color w:val="333333"/>
          <w:sz w:val="28"/>
          <w:szCs w:val="28"/>
          <w:lang w:eastAsia="ru-RU"/>
        </w:rPr>
      </w:pPr>
      <w:r w:rsidRPr="00BE52E6">
        <w:rPr>
          <w:rFonts w:ascii="Tahoma" w:eastAsia="Times New Roman" w:hAnsi="Tahoma" w:cs="Tahoma"/>
          <w:b/>
          <w:bCs/>
          <w:color w:val="333333"/>
          <w:sz w:val="28"/>
          <w:szCs w:val="28"/>
          <w:lang w:eastAsia="ru-RU"/>
        </w:rPr>
        <w:t>4) жалоба</w:t>
      </w:r>
      <w:r w:rsidRPr="00BE52E6">
        <w:rPr>
          <w:rFonts w:ascii="Tahoma" w:eastAsia="Times New Roman" w:hAnsi="Tahoma" w:cs="Tahoma"/>
          <w:color w:val="333333"/>
          <w:sz w:val="28"/>
          <w:szCs w:val="28"/>
          <w:lang w:eastAsia="ru-RU"/>
        </w:rPr>
        <w:t> - просьба гражданина о восстановлении или защите его нарушенных прав, свобод или законных интересов либо прав, свобод или законных интересов других лиц;</w:t>
      </w:r>
    </w:p>
    <w:p w:rsidR="00BE52E6" w:rsidRPr="00BE52E6" w:rsidRDefault="00BE52E6" w:rsidP="00BE52E6">
      <w:pPr>
        <w:shd w:val="clear" w:color="auto" w:fill="F5F5F5"/>
        <w:spacing w:before="100" w:beforeAutospacing="1" w:after="100" w:afterAutospacing="1" w:line="240" w:lineRule="auto"/>
        <w:jc w:val="both"/>
        <w:rPr>
          <w:rFonts w:ascii="Tahoma" w:eastAsia="Times New Roman" w:hAnsi="Tahoma" w:cs="Tahoma"/>
          <w:color w:val="333333"/>
          <w:sz w:val="28"/>
          <w:szCs w:val="28"/>
          <w:lang w:eastAsia="ru-RU"/>
        </w:rPr>
      </w:pPr>
      <w:r w:rsidRPr="00BE52E6">
        <w:rPr>
          <w:rFonts w:ascii="Tahoma" w:eastAsia="Times New Roman" w:hAnsi="Tahoma" w:cs="Tahoma"/>
          <w:b/>
          <w:bCs/>
          <w:color w:val="333333"/>
          <w:sz w:val="28"/>
          <w:szCs w:val="28"/>
          <w:lang w:eastAsia="ru-RU"/>
        </w:rPr>
        <w:t>5) должностное лицо</w:t>
      </w:r>
      <w:r w:rsidRPr="00BE52E6">
        <w:rPr>
          <w:rFonts w:ascii="Tahoma" w:eastAsia="Times New Roman" w:hAnsi="Tahoma" w:cs="Tahoma"/>
          <w:color w:val="333333"/>
          <w:sz w:val="28"/>
          <w:szCs w:val="28"/>
          <w:lang w:eastAsia="ru-RU"/>
        </w:rPr>
        <w:t> - лицо, постоянно, временно или по специальному полномочию осуществляющее функции представителя власти либо выполняющее организационно-распорядительные, административно-хозяйственные функции в государственном органе или органе местного самоуправления.</w:t>
      </w:r>
    </w:p>
    <w:p w:rsidR="00BE52E6" w:rsidRPr="00BE52E6" w:rsidRDefault="00BE52E6" w:rsidP="00BE52E6">
      <w:pPr>
        <w:shd w:val="clear" w:color="auto" w:fill="F5F5F5"/>
        <w:spacing w:before="100" w:beforeAutospacing="1" w:after="100" w:afterAutospacing="1" w:line="240" w:lineRule="auto"/>
        <w:jc w:val="both"/>
        <w:rPr>
          <w:rFonts w:ascii="Tahoma" w:eastAsia="Times New Roman" w:hAnsi="Tahoma" w:cs="Tahoma"/>
          <w:color w:val="333333"/>
          <w:sz w:val="28"/>
          <w:szCs w:val="28"/>
          <w:lang w:eastAsia="ru-RU"/>
        </w:rPr>
      </w:pPr>
      <w:r w:rsidRPr="00BE52E6">
        <w:rPr>
          <w:rFonts w:ascii="Tahoma" w:eastAsia="Times New Roman" w:hAnsi="Tahoma" w:cs="Tahoma"/>
          <w:b/>
          <w:bCs/>
          <w:color w:val="333333"/>
          <w:sz w:val="28"/>
          <w:szCs w:val="28"/>
          <w:lang w:eastAsia="ru-RU"/>
        </w:rPr>
        <w:t>Указанные действия граждан регламентируются:</w:t>
      </w:r>
    </w:p>
    <w:p w:rsidR="00BE52E6" w:rsidRPr="00BE52E6" w:rsidRDefault="00BE52E6" w:rsidP="00BE52E6">
      <w:pPr>
        <w:shd w:val="clear" w:color="auto" w:fill="F5F5F5"/>
        <w:spacing w:before="100" w:beforeAutospacing="1" w:after="100" w:afterAutospacing="1" w:line="240" w:lineRule="auto"/>
        <w:jc w:val="both"/>
        <w:rPr>
          <w:rFonts w:ascii="Tahoma" w:eastAsia="Times New Roman" w:hAnsi="Tahoma" w:cs="Tahoma"/>
          <w:color w:val="333333"/>
          <w:sz w:val="28"/>
          <w:szCs w:val="28"/>
          <w:lang w:eastAsia="ru-RU"/>
        </w:rPr>
      </w:pPr>
      <w:r w:rsidRPr="00BE52E6">
        <w:rPr>
          <w:rFonts w:ascii="Tahoma" w:eastAsia="Times New Roman" w:hAnsi="Tahoma" w:cs="Tahoma"/>
          <w:color w:val="333333"/>
          <w:sz w:val="28"/>
          <w:szCs w:val="28"/>
          <w:lang w:eastAsia="ru-RU"/>
        </w:rPr>
        <w:t>Федеральным законом «О порядке рассмотрения обращений граждан Российской Федерации»</w:t>
      </w:r>
      <w:hyperlink r:id="rId5" w:history="1">
        <w:r w:rsidRPr="00BE52E6">
          <w:rPr>
            <w:rFonts w:ascii="Tahoma" w:eastAsia="Times New Roman" w:hAnsi="Tahoma" w:cs="Tahoma"/>
            <w:b/>
            <w:bCs/>
            <w:color w:val="8C9AA8"/>
            <w:sz w:val="28"/>
            <w:szCs w:val="28"/>
            <w:u w:val="single"/>
            <w:lang w:eastAsia="ru-RU"/>
          </w:rPr>
          <w:t> № 59-ФЗ от 02.05.2006 г.</w:t>
        </w:r>
      </w:hyperlink>
      <w:r w:rsidRPr="00BE52E6">
        <w:rPr>
          <w:rFonts w:ascii="Tahoma" w:eastAsia="Times New Roman" w:hAnsi="Tahoma" w:cs="Tahoma"/>
          <w:color w:val="333333"/>
          <w:sz w:val="28"/>
          <w:szCs w:val="28"/>
          <w:lang w:eastAsia="ru-RU"/>
        </w:rPr>
        <w:t> </w:t>
      </w:r>
    </w:p>
    <w:p w:rsidR="00BE52E6" w:rsidRPr="00BE52E6" w:rsidRDefault="00BE52E6" w:rsidP="00BE52E6">
      <w:pPr>
        <w:shd w:val="clear" w:color="auto" w:fill="F5F5F5"/>
        <w:spacing w:before="100" w:beforeAutospacing="1" w:after="100" w:afterAutospacing="1" w:line="240" w:lineRule="auto"/>
        <w:jc w:val="both"/>
        <w:rPr>
          <w:rFonts w:ascii="Tahoma" w:eastAsia="Times New Roman" w:hAnsi="Tahoma" w:cs="Tahoma"/>
          <w:color w:val="333333"/>
          <w:sz w:val="28"/>
          <w:szCs w:val="28"/>
          <w:lang w:eastAsia="ru-RU"/>
        </w:rPr>
      </w:pPr>
      <w:r w:rsidRPr="00BE52E6">
        <w:rPr>
          <w:rFonts w:ascii="Tahoma" w:eastAsia="Times New Roman" w:hAnsi="Tahoma" w:cs="Tahoma"/>
          <w:color w:val="333333"/>
          <w:sz w:val="28"/>
          <w:szCs w:val="28"/>
          <w:lang w:eastAsia="ru-RU"/>
        </w:rPr>
        <w:br/>
      </w:r>
      <w:r w:rsidRPr="00BE52E6">
        <w:rPr>
          <w:rFonts w:ascii="Tahoma" w:eastAsia="Times New Roman" w:hAnsi="Tahoma" w:cs="Tahoma"/>
          <w:b/>
          <w:bCs/>
          <w:color w:val="333333"/>
          <w:sz w:val="28"/>
          <w:szCs w:val="28"/>
          <w:lang w:eastAsia="ru-RU"/>
        </w:rPr>
        <w:t>Статья 8. Направление и регистрация письменного обращения</w:t>
      </w:r>
    </w:p>
    <w:p w:rsidR="00BE52E6" w:rsidRPr="00BE52E6" w:rsidRDefault="00BE52E6" w:rsidP="00BE52E6">
      <w:pPr>
        <w:shd w:val="clear" w:color="auto" w:fill="F5F5F5"/>
        <w:spacing w:before="100" w:beforeAutospacing="1" w:after="100" w:afterAutospacing="1" w:line="240" w:lineRule="auto"/>
        <w:jc w:val="both"/>
        <w:rPr>
          <w:rFonts w:ascii="Tahoma" w:eastAsia="Times New Roman" w:hAnsi="Tahoma" w:cs="Tahoma"/>
          <w:color w:val="333333"/>
          <w:sz w:val="28"/>
          <w:szCs w:val="28"/>
          <w:lang w:eastAsia="ru-RU"/>
        </w:rPr>
      </w:pPr>
      <w:r w:rsidRPr="00BE52E6">
        <w:rPr>
          <w:rFonts w:ascii="Tahoma" w:eastAsia="Times New Roman" w:hAnsi="Tahoma" w:cs="Tahoma"/>
          <w:color w:val="333333"/>
          <w:sz w:val="28"/>
          <w:szCs w:val="28"/>
          <w:lang w:eastAsia="ru-RU"/>
        </w:rPr>
        <w:t>1. Гражданин направляет письменное обращение непосредственно в тот государственный орган, орган местного самоуправления или тому должностному лицу, в компетенцию которых входит решение поставленных в обращении вопросов.</w:t>
      </w:r>
    </w:p>
    <w:p w:rsidR="00BE52E6" w:rsidRPr="00BE52E6" w:rsidRDefault="00BE52E6" w:rsidP="00BE52E6">
      <w:pPr>
        <w:shd w:val="clear" w:color="auto" w:fill="F5F5F5"/>
        <w:spacing w:before="100" w:beforeAutospacing="1" w:after="100" w:afterAutospacing="1" w:line="240" w:lineRule="auto"/>
        <w:jc w:val="both"/>
        <w:rPr>
          <w:rFonts w:ascii="Tahoma" w:eastAsia="Times New Roman" w:hAnsi="Tahoma" w:cs="Tahoma"/>
          <w:color w:val="333333"/>
          <w:sz w:val="28"/>
          <w:szCs w:val="28"/>
          <w:lang w:eastAsia="ru-RU"/>
        </w:rPr>
      </w:pPr>
      <w:r w:rsidRPr="00BE52E6">
        <w:rPr>
          <w:rFonts w:ascii="Tahoma" w:eastAsia="Times New Roman" w:hAnsi="Tahoma" w:cs="Tahoma"/>
          <w:color w:val="333333"/>
          <w:sz w:val="28"/>
          <w:szCs w:val="28"/>
          <w:lang w:eastAsia="ru-RU"/>
        </w:rPr>
        <w:t>2. Письменное обращение подлежит обязательной регистрации в течение трех дней с момента поступления в государственный орган, орган местного самоуправления или должностному лицу.</w:t>
      </w:r>
    </w:p>
    <w:p w:rsidR="00BE52E6" w:rsidRPr="00BE52E6" w:rsidRDefault="00BE52E6" w:rsidP="00BE52E6">
      <w:pPr>
        <w:shd w:val="clear" w:color="auto" w:fill="F5F5F5"/>
        <w:spacing w:before="100" w:beforeAutospacing="1" w:after="100" w:afterAutospacing="1" w:line="240" w:lineRule="auto"/>
        <w:jc w:val="both"/>
        <w:rPr>
          <w:rFonts w:ascii="Tahoma" w:eastAsia="Times New Roman" w:hAnsi="Tahoma" w:cs="Tahoma"/>
          <w:color w:val="333333"/>
          <w:sz w:val="28"/>
          <w:szCs w:val="28"/>
          <w:lang w:eastAsia="ru-RU"/>
        </w:rPr>
      </w:pPr>
      <w:r w:rsidRPr="00BE52E6">
        <w:rPr>
          <w:rFonts w:ascii="Tahoma" w:eastAsia="Times New Roman" w:hAnsi="Tahoma" w:cs="Tahoma"/>
          <w:color w:val="333333"/>
          <w:sz w:val="28"/>
          <w:szCs w:val="28"/>
          <w:lang w:eastAsia="ru-RU"/>
        </w:rPr>
        <w:t xml:space="preserve">3. </w:t>
      </w:r>
      <w:proofErr w:type="gramStart"/>
      <w:r w:rsidRPr="00BE52E6">
        <w:rPr>
          <w:rFonts w:ascii="Tahoma" w:eastAsia="Times New Roman" w:hAnsi="Tahoma" w:cs="Tahoma"/>
          <w:color w:val="333333"/>
          <w:sz w:val="28"/>
          <w:szCs w:val="28"/>
          <w:lang w:eastAsia="ru-RU"/>
        </w:rPr>
        <w:t xml:space="preserve">Письменное обращение, содержащее вопросы, решение которых не входит в компетенцию данных государственного органа, органа местного самоуправления или должностного лица, направляется в течение семи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уведомлением гражданина, направившего обращение, о переадресации обращения, </w:t>
      </w:r>
      <w:r w:rsidRPr="00BE52E6">
        <w:rPr>
          <w:rFonts w:ascii="Tahoma" w:eastAsia="Times New Roman" w:hAnsi="Tahoma" w:cs="Tahoma"/>
          <w:color w:val="333333"/>
          <w:sz w:val="28"/>
          <w:szCs w:val="28"/>
          <w:lang w:eastAsia="ru-RU"/>
        </w:rPr>
        <w:lastRenderedPageBreak/>
        <w:t>за исключением случая, указанного в части 4 статьи 11</w:t>
      </w:r>
      <w:proofErr w:type="gramEnd"/>
      <w:r w:rsidRPr="00BE52E6">
        <w:rPr>
          <w:rFonts w:ascii="Tahoma" w:eastAsia="Times New Roman" w:hAnsi="Tahoma" w:cs="Tahoma"/>
          <w:color w:val="333333"/>
          <w:sz w:val="28"/>
          <w:szCs w:val="28"/>
          <w:lang w:eastAsia="ru-RU"/>
        </w:rPr>
        <w:t> настоящего Федерального закона.</w:t>
      </w:r>
    </w:p>
    <w:p w:rsidR="00BE52E6" w:rsidRPr="00BE52E6" w:rsidRDefault="00BE52E6" w:rsidP="00BE52E6">
      <w:pPr>
        <w:shd w:val="clear" w:color="auto" w:fill="F5F5F5"/>
        <w:spacing w:before="100" w:beforeAutospacing="1" w:after="100" w:afterAutospacing="1" w:line="240" w:lineRule="auto"/>
        <w:jc w:val="both"/>
        <w:rPr>
          <w:rFonts w:ascii="Tahoma" w:eastAsia="Times New Roman" w:hAnsi="Tahoma" w:cs="Tahoma"/>
          <w:color w:val="333333"/>
          <w:sz w:val="28"/>
          <w:szCs w:val="28"/>
          <w:lang w:eastAsia="ru-RU"/>
        </w:rPr>
      </w:pPr>
      <w:r w:rsidRPr="00BE52E6">
        <w:rPr>
          <w:rFonts w:ascii="Tahoma" w:eastAsia="Times New Roman" w:hAnsi="Tahoma" w:cs="Tahoma"/>
          <w:b/>
          <w:bCs/>
          <w:color w:val="333333"/>
          <w:sz w:val="28"/>
          <w:szCs w:val="28"/>
          <w:lang w:eastAsia="ru-RU"/>
        </w:rPr>
        <w:t>Статья 11. Порядок рассмотрения отдельных обращений</w:t>
      </w:r>
    </w:p>
    <w:p w:rsidR="00BE52E6" w:rsidRPr="00BE52E6" w:rsidRDefault="00BE52E6" w:rsidP="00BE52E6">
      <w:pPr>
        <w:shd w:val="clear" w:color="auto" w:fill="F5F5F5"/>
        <w:spacing w:before="100" w:beforeAutospacing="1" w:after="100" w:afterAutospacing="1" w:line="240" w:lineRule="auto"/>
        <w:jc w:val="both"/>
        <w:rPr>
          <w:rFonts w:ascii="Tahoma" w:eastAsia="Times New Roman" w:hAnsi="Tahoma" w:cs="Tahoma"/>
          <w:color w:val="333333"/>
          <w:sz w:val="28"/>
          <w:szCs w:val="28"/>
          <w:lang w:eastAsia="ru-RU"/>
        </w:rPr>
      </w:pPr>
      <w:r w:rsidRPr="00BE52E6">
        <w:rPr>
          <w:rFonts w:ascii="Tahoma" w:eastAsia="Times New Roman" w:hAnsi="Tahoma" w:cs="Tahoma"/>
          <w:color w:val="333333"/>
          <w:sz w:val="28"/>
          <w:szCs w:val="28"/>
          <w:lang w:eastAsia="ru-RU"/>
        </w:rPr>
        <w:t>4. В случае</w:t>
      </w:r>
      <w:proofErr w:type="gramStart"/>
      <w:r w:rsidRPr="00BE52E6">
        <w:rPr>
          <w:rFonts w:ascii="Tahoma" w:eastAsia="Times New Roman" w:hAnsi="Tahoma" w:cs="Tahoma"/>
          <w:color w:val="333333"/>
          <w:sz w:val="28"/>
          <w:szCs w:val="28"/>
          <w:lang w:eastAsia="ru-RU"/>
        </w:rPr>
        <w:t>,</w:t>
      </w:r>
      <w:proofErr w:type="gramEnd"/>
      <w:r w:rsidRPr="00BE52E6">
        <w:rPr>
          <w:rFonts w:ascii="Tahoma" w:eastAsia="Times New Roman" w:hAnsi="Tahoma" w:cs="Tahoma"/>
          <w:color w:val="333333"/>
          <w:sz w:val="28"/>
          <w:szCs w:val="28"/>
          <w:lang w:eastAsia="ru-RU"/>
        </w:rPr>
        <w:t xml:space="preserve">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BE52E6" w:rsidRPr="00BE52E6" w:rsidRDefault="00BE52E6" w:rsidP="00BE52E6">
      <w:pPr>
        <w:shd w:val="clear" w:color="auto" w:fill="F5F5F5"/>
        <w:spacing w:before="100" w:beforeAutospacing="1" w:after="100" w:afterAutospacing="1" w:line="240" w:lineRule="auto"/>
        <w:jc w:val="both"/>
        <w:rPr>
          <w:rFonts w:ascii="Tahoma" w:eastAsia="Times New Roman" w:hAnsi="Tahoma" w:cs="Tahoma"/>
          <w:color w:val="333333"/>
          <w:sz w:val="28"/>
          <w:szCs w:val="28"/>
          <w:lang w:eastAsia="ru-RU"/>
        </w:rPr>
      </w:pPr>
      <w:r w:rsidRPr="00BE52E6">
        <w:rPr>
          <w:rFonts w:ascii="Tahoma" w:eastAsia="Times New Roman" w:hAnsi="Tahoma" w:cs="Tahoma"/>
          <w:b/>
          <w:bCs/>
          <w:color w:val="333333"/>
          <w:sz w:val="28"/>
          <w:szCs w:val="28"/>
          <w:lang w:eastAsia="ru-RU"/>
        </w:rPr>
        <w:t>Статья 12. Сроки рассмотрения письменного обращения</w:t>
      </w:r>
    </w:p>
    <w:p w:rsidR="00BE52E6" w:rsidRPr="00BE52E6" w:rsidRDefault="00BE52E6" w:rsidP="00BE52E6">
      <w:pPr>
        <w:shd w:val="clear" w:color="auto" w:fill="F5F5F5"/>
        <w:spacing w:before="100" w:beforeAutospacing="1" w:after="100" w:afterAutospacing="1" w:line="240" w:lineRule="auto"/>
        <w:jc w:val="both"/>
        <w:rPr>
          <w:rFonts w:ascii="Tahoma" w:eastAsia="Times New Roman" w:hAnsi="Tahoma" w:cs="Tahoma"/>
          <w:color w:val="333333"/>
          <w:sz w:val="28"/>
          <w:szCs w:val="28"/>
          <w:lang w:eastAsia="ru-RU"/>
        </w:rPr>
      </w:pPr>
      <w:r w:rsidRPr="00BE52E6">
        <w:rPr>
          <w:rFonts w:ascii="Tahoma" w:eastAsia="Times New Roman" w:hAnsi="Tahoma" w:cs="Tahoma"/>
          <w:color w:val="333333"/>
          <w:sz w:val="28"/>
          <w:szCs w:val="28"/>
          <w:lang w:eastAsia="ru-RU"/>
        </w:rPr>
        <w:t>1. Письменное обращение, поступившее в государственный орган, орган местного самоуправления или должностному лицу в соответствии с их компетенцией, рассматривается в течение 30 дней со дня регистрации письменного обращения.</w:t>
      </w:r>
    </w:p>
    <w:p w:rsidR="00BE52E6" w:rsidRPr="00BE52E6" w:rsidRDefault="00BE52E6" w:rsidP="00BE52E6">
      <w:pPr>
        <w:shd w:val="clear" w:color="auto" w:fill="F5F5F5"/>
        <w:spacing w:before="100" w:beforeAutospacing="1" w:after="100" w:afterAutospacing="1" w:line="240" w:lineRule="auto"/>
        <w:jc w:val="both"/>
        <w:rPr>
          <w:rFonts w:ascii="Tahoma" w:eastAsia="Times New Roman" w:hAnsi="Tahoma" w:cs="Tahoma"/>
          <w:color w:val="333333"/>
          <w:sz w:val="28"/>
          <w:szCs w:val="28"/>
          <w:lang w:eastAsia="ru-RU"/>
        </w:rPr>
      </w:pPr>
      <w:r w:rsidRPr="00BE52E6">
        <w:rPr>
          <w:rFonts w:ascii="Tahoma" w:eastAsia="Times New Roman" w:hAnsi="Tahoma" w:cs="Tahoma"/>
          <w:color w:val="333333"/>
          <w:sz w:val="28"/>
          <w:szCs w:val="28"/>
          <w:lang w:eastAsia="ru-RU"/>
        </w:rPr>
        <w:t xml:space="preserve">2. </w:t>
      </w:r>
      <w:proofErr w:type="gramStart"/>
      <w:r w:rsidRPr="00BE52E6">
        <w:rPr>
          <w:rFonts w:ascii="Tahoma" w:eastAsia="Times New Roman" w:hAnsi="Tahoma" w:cs="Tahoma"/>
          <w:color w:val="333333"/>
          <w:sz w:val="28"/>
          <w:szCs w:val="28"/>
          <w:lang w:eastAsia="ru-RU"/>
        </w:rPr>
        <w:t>В исключительных случаях, а также в случае направления запроса, предусмотренного частью 2 статьи 10 настоящего Федерального закона, руководитель государственного органа или органа местного самоуправления, должностное лицо либо уполномоченное на то лицо вправе продлить срок рассмотрения обращения не более чем на 30 дней, уведомив о продлении срока его рассмотрения гражданина, направившего обращение.</w:t>
      </w:r>
      <w:proofErr w:type="gramEnd"/>
    </w:p>
    <w:p w:rsidR="00BE52E6" w:rsidRPr="00BE52E6" w:rsidRDefault="00BE52E6" w:rsidP="00BE52E6">
      <w:pPr>
        <w:shd w:val="clear" w:color="auto" w:fill="F5F5F5"/>
        <w:spacing w:after="0" w:line="240" w:lineRule="auto"/>
        <w:jc w:val="both"/>
        <w:rPr>
          <w:rFonts w:ascii="Verdana" w:eastAsia="Times New Roman" w:hAnsi="Verdana" w:cs="Times New Roman"/>
          <w:color w:val="052635"/>
          <w:sz w:val="28"/>
          <w:szCs w:val="28"/>
          <w:lang w:eastAsia="ru-RU"/>
        </w:rPr>
      </w:pPr>
      <w:r w:rsidRPr="00BE52E6">
        <w:rPr>
          <w:rFonts w:ascii="Tahoma" w:eastAsia="Times New Roman" w:hAnsi="Tahoma" w:cs="Tahoma"/>
          <w:color w:val="333333"/>
          <w:sz w:val="28"/>
          <w:szCs w:val="28"/>
          <w:shd w:val="clear" w:color="auto" w:fill="FFFFFF"/>
          <w:lang w:eastAsia="ru-RU"/>
        </w:rPr>
        <w:t>Федеральным законом</w:t>
      </w:r>
      <w:r>
        <w:rPr>
          <w:rFonts w:ascii="Tahoma" w:eastAsia="Times New Roman" w:hAnsi="Tahoma" w:cs="Tahoma"/>
          <w:color w:val="333333"/>
          <w:sz w:val="28"/>
          <w:szCs w:val="28"/>
          <w:shd w:val="clear" w:color="auto" w:fill="FFFFFF"/>
          <w:lang w:eastAsia="ru-RU"/>
        </w:rPr>
        <w:t xml:space="preserve">  </w:t>
      </w:r>
      <w:r w:rsidRPr="00BE52E6">
        <w:rPr>
          <w:rFonts w:ascii="Tahoma" w:eastAsia="Times New Roman" w:hAnsi="Tahoma" w:cs="Tahoma"/>
          <w:color w:val="333333"/>
          <w:sz w:val="28"/>
          <w:szCs w:val="28"/>
          <w:shd w:val="clear" w:color="auto" w:fill="FFFFFF"/>
          <w:lang w:eastAsia="ru-RU"/>
        </w:rPr>
        <w:t> </w:t>
      </w:r>
      <w:hyperlink r:id="rId6" w:history="1">
        <w:r w:rsidRPr="00BE52E6">
          <w:rPr>
            <w:rFonts w:ascii="Tahoma" w:eastAsia="Times New Roman" w:hAnsi="Tahoma" w:cs="Tahoma"/>
            <w:b/>
            <w:bCs/>
            <w:color w:val="8C9AA8"/>
            <w:sz w:val="28"/>
            <w:szCs w:val="28"/>
            <w:u w:val="single"/>
            <w:lang w:eastAsia="ru-RU"/>
          </w:rPr>
          <w:t>N 8-ФЗ "Об обеспечении доступа к информации о деятельности государственных органов и органов местного самоуправления"</w:t>
        </w:r>
      </w:hyperlink>
      <w:hyperlink r:id="rId7" w:tgtFrame="_blank" w:history="1">
        <w:r w:rsidRPr="00BE52E6">
          <w:rPr>
            <w:rFonts w:ascii="Tahoma" w:eastAsia="Times New Roman" w:hAnsi="Tahoma" w:cs="Tahoma"/>
            <w:color w:val="8C9AA8"/>
            <w:sz w:val="28"/>
            <w:szCs w:val="28"/>
            <w:u w:val="single"/>
            <w:lang w:eastAsia="ru-RU"/>
          </w:rPr>
          <w:t>.</w:t>
        </w:r>
      </w:hyperlink>
      <w:r w:rsidRPr="00BE52E6">
        <w:rPr>
          <w:rFonts w:ascii="Tahoma" w:eastAsia="Times New Roman" w:hAnsi="Tahoma" w:cs="Tahoma"/>
          <w:color w:val="333333"/>
          <w:sz w:val="28"/>
          <w:szCs w:val="28"/>
          <w:shd w:val="clear" w:color="auto" w:fill="FFFFFF"/>
          <w:lang w:eastAsia="ru-RU"/>
        </w:rPr>
        <w:t> </w:t>
      </w:r>
      <w:r w:rsidRPr="00BE52E6">
        <w:rPr>
          <w:rFonts w:ascii="Tahoma" w:eastAsia="Times New Roman" w:hAnsi="Tahoma" w:cs="Tahoma"/>
          <w:color w:val="333333"/>
          <w:sz w:val="28"/>
          <w:szCs w:val="28"/>
          <w:lang w:eastAsia="ru-RU"/>
        </w:rPr>
        <w:t>  </w:t>
      </w:r>
      <w:r w:rsidRPr="00BE52E6">
        <w:rPr>
          <w:rFonts w:ascii="Tahoma" w:eastAsia="Times New Roman" w:hAnsi="Tahoma" w:cs="Tahoma"/>
          <w:color w:val="333333"/>
          <w:sz w:val="28"/>
          <w:szCs w:val="28"/>
          <w:lang w:eastAsia="ru-RU"/>
        </w:rPr>
        <w:br/>
      </w:r>
    </w:p>
    <w:p w:rsidR="00BE52E6" w:rsidRPr="00BE52E6" w:rsidRDefault="00BE52E6" w:rsidP="00BE52E6">
      <w:pPr>
        <w:shd w:val="clear" w:color="auto" w:fill="F5F5F5"/>
        <w:spacing w:before="100" w:beforeAutospacing="1" w:after="100" w:afterAutospacing="1" w:line="240" w:lineRule="auto"/>
        <w:jc w:val="both"/>
        <w:rPr>
          <w:rFonts w:ascii="Tahoma" w:eastAsia="Times New Roman" w:hAnsi="Tahoma" w:cs="Tahoma"/>
          <w:color w:val="333333"/>
          <w:sz w:val="28"/>
          <w:szCs w:val="28"/>
          <w:lang w:eastAsia="ru-RU"/>
        </w:rPr>
      </w:pPr>
      <w:r w:rsidRPr="00BE52E6">
        <w:rPr>
          <w:rFonts w:ascii="Tahoma" w:eastAsia="Times New Roman" w:hAnsi="Tahoma" w:cs="Tahoma"/>
          <w:b/>
          <w:bCs/>
          <w:color w:val="333333"/>
          <w:sz w:val="28"/>
          <w:szCs w:val="28"/>
          <w:lang w:eastAsia="ru-RU"/>
        </w:rPr>
        <w:t>Статья 18. Запрос информации о деятельности государственных органов и органов местного самоуправления</w:t>
      </w:r>
    </w:p>
    <w:p w:rsidR="00BE52E6" w:rsidRPr="00BE52E6" w:rsidRDefault="00BE52E6" w:rsidP="00BE52E6">
      <w:pPr>
        <w:shd w:val="clear" w:color="auto" w:fill="F5F5F5"/>
        <w:spacing w:before="100" w:beforeAutospacing="1" w:after="100" w:afterAutospacing="1" w:line="240" w:lineRule="auto"/>
        <w:jc w:val="both"/>
        <w:rPr>
          <w:rFonts w:ascii="Tahoma" w:eastAsia="Times New Roman" w:hAnsi="Tahoma" w:cs="Tahoma"/>
          <w:color w:val="333333"/>
          <w:sz w:val="28"/>
          <w:szCs w:val="28"/>
          <w:lang w:eastAsia="ru-RU"/>
        </w:rPr>
      </w:pPr>
      <w:r w:rsidRPr="00BE52E6">
        <w:rPr>
          <w:rFonts w:ascii="Tahoma" w:eastAsia="Times New Roman" w:hAnsi="Tahoma" w:cs="Tahoma"/>
          <w:color w:val="333333"/>
          <w:sz w:val="28"/>
          <w:szCs w:val="28"/>
          <w:lang w:eastAsia="ru-RU"/>
        </w:rPr>
        <w:t>1. Пользователь информацией имеет право обращаться в государственные органы, органы местного самоуправления с запросом как непосредственно, так и через своего представителя, полномочия которого оформляются в порядке, установленном законодательством Российской Федерации.</w:t>
      </w:r>
    </w:p>
    <w:p w:rsidR="00BE52E6" w:rsidRPr="00BE52E6" w:rsidRDefault="00BE52E6" w:rsidP="00BE52E6">
      <w:pPr>
        <w:shd w:val="clear" w:color="auto" w:fill="F5F5F5"/>
        <w:spacing w:before="100" w:beforeAutospacing="1" w:after="100" w:afterAutospacing="1" w:line="240" w:lineRule="auto"/>
        <w:jc w:val="both"/>
        <w:rPr>
          <w:rFonts w:ascii="Tahoma" w:eastAsia="Times New Roman" w:hAnsi="Tahoma" w:cs="Tahoma"/>
          <w:color w:val="333333"/>
          <w:sz w:val="28"/>
          <w:szCs w:val="28"/>
          <w:lang w:eastAsia="ru-RU"/>
        </w:rPr>
      </w:pPr>
      <w:r w:rsidRPr="00BE52E6">
        <w:rPr>
          <w:rFonts w:ascii="Tahoma" w:eastAsia="Times New Roman" w:hAnsi="Tahoma" w:cs="Tahoma"/>
          <w:color w:val="333333"/>
          <w:sz w:val="28"/>
          <w:szCs w:val="28"/>
          <w:lang w:eastAsia="ru-RU"/>
        </w:rPr>
        <w:t xml:space="preserve">2. </w:t>
      </w:r>
      <w:proofErr w:type="gramStart"/>
      <w:r w:rsidRPr="00BE52E6">
        <w:rPr>
          <w:rFonts w:ascii="Tahoma" w:eastAsia="Times New Roman" w:hAnsi="Tahoma" w:cs="Tahoma"/>
          <w:color w:val="333333"/>
          <w:sz w:val="28"/>
          <w:szCs w:val="28"/>
          <w:lang w:eastAsia="ru-RU"/>
        </w:rPr>
        <w:t xml:space="preserve">В запросе указываются почтовый адрес, номер телефона и (или) факса либо адрес электронной почты для направления ответа на </w:t>
      </w:r>
      <w:r w:rsidRPr="00BE52E6">
        <w:rPr>
          <w:rFonts w:ascii="Tahoma" w:eastAsia="Times New Roman" w:hAnsi="Tahoma" w:cs="Tahoma"/>
          <w:color w:val="333333"/>
          <w:sz w:val="28"/>
          <w:szCs w:val="28"/>
          <w:lang w:eastAsia="ru-RU"/>
        </w:rPr>
        <w:lastRenderedPageBreak/>
        <w:t>запрос или уточнения содержания запроса, а также фамилия, имя и отчество гражданина (физического лица) либо наименование организации (юридического лица), общественного объединения, государственного органа, органа местного самоуправления, запрашивающих информацию о деятельности государственных органов, органов местного самоуправления.</w:t>
      </w:r>
      <w:proofErr w:type="gramEnd"/>
      <w:r w:rsidRPr="00BE52E6">
        <w:rPr>
          <w:rFonts w:ascii="Tahoma" w:eastAsia="Times New Roman" w:hAnsi="Tahoma" w:cs="Tahoma"/>
          <w:color w:val="333333"/>
          <w:sz w:val="28"/>
          <w:szCs w:val="28"/>
          <w:lang w:eastAsia="ru-RU"/>
        </w:rPr>
        <w:t xml:space="preserve"> Анонимные запросы не рассматриваются. В запросе, составленном в письменной форме, указывается также наименование государственного органа или органа местного самоуправления, в которые направляется запрос, либо фамилия и инициалы или должность соответствующего должностного лица.</w:t>
      </w:r>
    </w:p>
    <w:p w:rsidR="00BE52E6" w:rsidRPr="00BE52E6" w:rsidRDefault="00BE52E6" w:rsidP="00BE52E6">
      <w:pPr>
        <w:shd w:val="clear" w:color="auto" w:fill="F5F5F5"/>
        <w:spacing w:before="100" w:beforeAutospacing="1" w:after="100" w:afterAutospacing="1" w:line="240" w:lineRule="auto"/>
        <w:jc w:val="both"/>
        <w:rPr>
          <w:rFonts w:ascii="Tahoma" w:eastAsia="Times New Roman" w:hAnsi="Tahoma" w:cs="Tahoma"/>
          <w:color w:val="333333"/>
          <w:sz w:val="28"/>
          <w:szCs w:val="28"/>
          <w:lang w:eastAsia="ru-RU"/>
        </w:rPr>
      </w:pPr>
      <w:r w:rsidRPr="00BE52E6">
        <w:rPr>
          <w:rFonts w:ascii="Tahoma" w:eastAsia="Times New Roman" w:hAnsi="Tahoma" w:cs="Tahoma"/>
          <w:color w:val="333333"/>
          <w:sz w:val="28"/>
          <w:szCs w:val="28"/>
          <w:lang w:eastAsia="ru-RU"/>
        </w:rPr>
        <w:t>3. При составлении запроса используется государственный язык Российской Федерации. Использование при составлении запроса в государственный орган или орган местного самоуправления республики в составе Российской Федерации государственного языка этой республики определяется законодательством данной республики. Возможность использования при составлении запроса в государственный орган субъекта Российской Федерации или орган местного самоуправления других языков народов Российской Федерации определяется законодательством субъекта Российской Федерации.</w:t>
      </w:r>
    </w:p>
    <w:p w:rsidR="00BE52E6" w:rsidRPr="00BE52E6" w:rsidRDefault="00BE52E6" w:rsidP="00BE52E6">
      <w:pPr>
        <w:shd w:val="clear" w:color="auto" w:fill="F5F5F5"/>
        <w:spacing w:before="100" w:beforeAutospacing="1" w:after="100" w:afterAutospacing="1" w:line="240" w:lineRule="auto"/>
        <w:jc w:val="both"/>
        <w:rPr>
          <w:rFonts w:ascii="Tahoma" w:eastAsia="Times New Roman" w:hAnsi="Tahoma" w:cs="Tahoma"/>
          <w:color w:val="333333"/>
          <w:sz w:val="28"/>
          <w:szCs w:val="28"/>
          <w:lang w:eastAsia="ru-RU"/>
        </w:rPr>
      </w:pPr>
      <w:r w:rsidRPr="00BE52E6">
        <w:rPr>
          <w:rFonts w:ascii="Tahoma" w:eastAsia="Times New Roman" w:hAnsi="Tahoma" w:cs="Tahoma"/>
          <w:color w:val="333333"/>
          <w:sz w:val="28"/>
          <w:szCs w:val="28"/>
          <w:lang w:eastAsia="ru-RU"/>
        </w:rPr>
        <w:t>4. В случае поступления в государственный орган или орган местного самоуправления запроса, составленного на иностранном языке, этот запрос может быть рассмотрен в порядке, установленном соответствующим органом.</w:t>
      </w:r>
    </w:p>
    <w:p w:rsidR="00BE52E6" w:rsidRPr="00BE52E6" w:rsidRDefault="00BE52E6" w:rsidP="00BE52E6">
      <w:pPr>
        <w:shd w:val="clear" w:color="auto" w:fill="F5F5F5"/>
        <w:spacing w:before="100" w:beforeAutospacing="1" w:after="100" w:afterAutospacing="1" w:line="240" w:lineRule="auto"/>
        <w:jc w:val="both"/>
        <w:rPr>
          <w:rFonts w:ascii="Tahoma" w:eastAsia="Times New Roman" w:hAnsi="Tahoma" w:cs="Tahoma"/>
          <w:color w:val="333333"/>
          <w:sz w:val="28"/>
          <w:szCs w:val="28"/>
          <w:lang w:eastAsia="ru-RU"/>
        </w:rPr>
      </w:pPr>
      <w:r w:rsidRPr="00BE52E6">
        <w:rPr>
          <w:rFonts w:ascii="Tahoma" w:eastAsia="Times New Roman" w:hAnsi="Tahoma" w:cs="Tahoma"/>
          <w:color w:val="333333"/>
          <w:sz w:val="28"/>
          <w:szCs w:val="28"/>
          <w:lang w:eastAsia="ru-RU"/>
        </w:rPr>
        <w:t>5. Запрос, составленный в письменной форме, подлежит регистрации в течение трех дней со дня его поступления в государственный орган, орган местного самоуправления. Запрос, составленный в устной форме, подлежит регистрации в день его поступления с указанием даты и времени поступления.</w:t>
      </w:r>
    </w:p>
    <w:p w:rsidR="00BE52E6" w:rsidRPr="00BE52E6" w:rsidRDefault="00BE52E6" w:rsidP="00BE52E6">
      <w:pPr>
        <w:shd w:val="clear" w:color="auto" w:fill="F5F5F5"/>
        <w:spacing w:before="100" w:beforeAutospacing="1" w:after="100" w:afterAutospacing="1" w:line="240" w:lineRule="auto"/>
        <w:jc w:val="both"/>
        <w:rPr>
          <w:rFonts w:ascii="Tahoma" w:eastAsia="Times New Roman" w:hAnsi="Tahoma" w:cs="Tahoma"/>
          <w:color w:val="333333"/>
          <w:sz w:val="28"/>
          <w:szCs w:val="28"/>
          <w:lang w:eastAsia="ru-RU"/>
        </w:rPr>
      </w:pPr>
      <w:r w:rsidRPr="00BE52E6">
        <w:rPr>
          <w:rFonts w:ascii="Tahoma" w:eastAsia="Times New Roman" w:hAnsi="Tahoma" w:cs="Tahoma"/>
          <w:color w:val="333333"/>
          <w:sz w:val="28"/>
          <w:szCs w:val="28"/>
          <w:lang w:eastAsia="ru-RU"/>
        </w:rPr>
        <w:t>6. Запрос подлежит рассмотрению в тридцатидневный срок со дня его регистрации, если иное не предусмотрено законодательством Российской Федерации. В случае</w:t>
      </w:r>
      <w:proofErr w:type="gramStart"/>
      <w:r w:rsidRPr="00BE52E6">
        <w:rPr>
          <w:rFonts w:ascii="Tahoma" w:eastAsia="Times New Roman" w:hAnsi="Tahoma" w:cs="Tahoma"/>
          <w:color w:val="333333"/>
          <w:sz w:val="28"/>
          <w:szCs w:val="28"/>
          <w:lang w:eastAsia="ru-RU"/>
        </w:rPr>
        <w:t>,</w:t>
      </w:r>
      <w:proofErr w:type="gramEnd"/>
      <w:r w:rsidRPr="00BE52E6">
        <w:rPr>
          <w:rFonts w:ascii="Tahoma" w:eastAsia="Times New Roman" w:hAnsi="Tahoma" w:cs="Tahoma"/>
          <w:color w:val="333333"/>
          <w:sz w:val="28"/>
          <w:szCs w:val="28"/>
          <w:lang w:eastAsia="ru-RU"/>
        </w:rPr>
        <w:t xml:space="preserve"> если предоставление запрашиваемой информации невозможно в указанный срок, в течение семи дней со дня регистрации запроса пользователь информацией уведомляется об отсрочке ответа на запрос с указанием ее причины и срока предоставления запрашиваемой информации, который не может превышать пятнадцать дней сверх установленного настоящим Федеральным законом срока для ответа на запрос.</w:t>
      </w:r>
    </w:p>
    <w:p w:rsidR="00BE52E6" w:rsidRPr="00BE52E6" w:rsidRDefault="00BE52E6" w:rsidP="00BE52E6">
      <w:pPr>
        <w:shd w:val="clear" w:color="auto" w:fill="F5F5F5"/>
        <w:spacing w:before="100" w:beforeAutospacing="1" w:after="100" w:afterAutospacing="1" w:line="240" w:lineRule="auto"/>
        <w:jc w:val="both"/>
        <w:rPr>
          <w:rFonts w:ascii="Tahoma" w:eastAsia="Times New Roman" w:hAnsi="Tahoma" w:cs="Tahoma"/>
          <w:color w:val="333333"/>
          <w:sz w:val="28"/>
          <w:szCs w:val="28"/>
          <w:lang w:eastAsia="ru-RU"/>
        </w:rPr>
      </w:pPr>
      <w:r w:rsidRPr="00BE52E6">
        <w:rPr>
          <w:rFonts w:ascii="Tahoma" w:eastAsia="Times New Roman" w:hAnsi="Tahoma" w:cs="Tahoma"/>
          <w:color w:val="333333"/>
          <w:sz w:val="28"/>
          <w:szCs w:val="28"/>
          <w:lang w:eastAsia="ru-RU"/>
        </w:rPr>
        <w:lastRenderedPageBreak/>
        <w:t>7. Если запрос не относится к деятельности государственного органа или органа местного самоуправления, в которые он направлен, то в течение семи дней со дня регистрации запроса он направляется в государственный орган или орган местного самоуправления, к полномочиям которых отнесено предоставление запрашиваемой информации. О переадресации запроса в этот же срок сообщается направившему запрос пользователю информацией. В случае</w:t>
      </w:r>
      <w:proofErr w:type="gramStart"/>
      <w:r w:rsidRPr="00BE52E6">
        <w:rPr>
          <w:rFonts w:ascii="Tahoma" w:eastAsia="Times New Roman" w:hAnsi="Tahoma" w:cs="Tahoma"/>
          <w:color w:val="333333"/>
          <w:sz w:val="28"/>
          <w:szCs w:val="28"/>
          <w:lang w:eastAsia="ru-RU"/>
        </w:rPr>
        <w:t>,</w:t>
      </w:r>
      <w:proofErr w:type="gramEnd"/>
      <w:r w:rsidRPr="00BE52E6">
        <w:rPr>
          <w:rFonts w:ascii="Tahoma" w:eastAsia="Times New Roman" w:hAnsi="Tahoma" w:cs="Tahoma"/>
          <w:color w:val="333333"/>
          <w:sz w:val="28"/>
          <w:szCs w:val="28"/>
          <w:lang w:eastAsia="ru-RU"/>
        </w:rPr>
        <w:t xml:space="preserve"> если государственный орган или орган местного самоуправления не располагает сведениями о наличии запрашиваемой информации в другом государственном органе, органе местного самоуправления, об этом также в течение семи дней со дня регистрации запроса сообщается направившему запрос пользователю информацией.</w:t>
      </w:r>
    </w:p>
    <w:p w:rsidR="00BE52E6" w:rsidRPr="00BE52E6" w:rsidRDefault="00BE52E6" w:rsidP="00BE52E6">
      <w:pPr>
        <w:shd w:val="clear" w:color="auto" w:fill="F5F5F5"/>
        <w:spacing w:before="100" w:beforeAutospacing="1" w:after="100" w:afterAutospacing="1" w:line="240" w:lineRule="auto"/>
        <w:jc w:val="both"/>
        <w:rPr>
          <w:rFonts w:ascii="Tahoma" w:eastAsia="Times New Roman" w:hAnsi="Tahoma" w:cs="Tahoma"/>
          <w:color w:val="333333"/>
          <w:sz w:val="28"/>
          <w:szCs w:val="28"/>
          <w:lang w:eastAsia="ru-RU"/>
        </w:rPr>
      </w:pPr>
      <w:r w:rsidRPr="00BE52E6">
        <w:rPr>
          <w:rFonts w:ascii="Tahoma" w:eastAsia="Times New Roman" w:hAnsi="Tahoma" w:cs="Tahoma"/>
          <w:color w:val="333333"/>
          <w:sz w:val="28"/>
          <w:szCs w:val="28"/>
          <w:lang w:eastAsia="ru-RU"/>
        </w:rPr>
        <w:t>8. Государственные органы, органы местного самоуправления вправе уточнять содержание запроса в целях предоставления пользователю информацией необходимой информации о деятельности указанных органов.</w:t>
      </w:r>
    </w:p>
    <w:p w:rsidR="00BE52E6" w:rsidRPr="00BE52E6" w:rsidRDefault="00BE52E6" w:rsidP="00BE52E6">
      <w:pPr>
        <w:shd w:val="clear" w:color="auto" w:fill="F5F5F5"/>
        <w:spacing w:before="100" w:beforeAutospacing="1" w:after="100" w:afterAutospacing="1" w:line="240" w:lineRule="auto"/>
        <w:jc w:val="both"/>
        <w:rPr>
          <w:rFonts w:ascii="Tahoma" w:eastAsia="Times New Roman" w:hAnsi="Tahoma" w:cs="Tahoma"/>
          <w:color w:val="333333"/>
          <w:sz w:val="28"/>
          <w:szCs w:val="28"/>
          <w:lang w:eastAsia="ru-RU"/>
        </w:rPr>
      </w:pPr>
      <w:r w:rsidRPr="00BE52E6">
        <w:rPr>
          <w:rFonts w:ascii="Tahoma" w:eastAsia="Times New Roman" w:hAnsi="Tahoma" w:cs="Tahoma"/>
          <w:color w:val="333333"/>
          <w:sz w:val="28"/>
          <w:szCs w:val="28"/>
          <w:lang w:eastAsia="ru-RU"/>
        </w:rPr>
        <w:t>9. Требования настоящего Федерального закона к запросу в письменной форме и ответу на него применяются к запросу, поступившему в государственный орган, орган местного самоуправления по сети "Интернет", а также к ответу на такой запрос.</w:t>
      </w:r>
    </w:p>
    <w:p w:rsidR="00BB1BB8" w:rsidRPr="00BE52E6" w:rsidRDefault="00BB1BB8" w:rsidP="00BE52E6">
      <w:pPr>
        <w:jc w:val="both"/>
        <w:rPr>
          <w:sz w:val="28"/>
          <w:szCs w:val="28"/>
        </w:rPr>
      </w:pPr>
    </w:p>
    <w:sectPr w:rsidR="00BB1BB8" w:rsidRPr="00BE52E6" w:rsidSect="00BB1BB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grammar="clean"/>
  <w:defaultTabStop w:val="708"/>
  <w:characterSpacingControl w:val="doNotCompress"/>
  <w:compat/>
  <w:rsids>
    <w:rsidRoot w:val="00BE52E6"/>
    <w:rsid w:val="00BB1BB8"/>
    <w:rsid w:val="00BE52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1BB8"/>
  </w:style>
  <w:style w:type="paragraph" w:styleId="1">
    <w:name w:val="heading 1"/>
    <w:basedOn w:val="a"/>
    <w:link w:val="10"/>
    <w:uiPriority w:val="9"/>
    <w:qFormat/>
    <w:rsid w:val="00BE52E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E52E6"/>
    <w:rPr>
      <w:rFonts w:ascii="Times New Roman" w:eastAsia="Times New Roman" w:hAnsi="Times New Roman" w:cs="Times New Roman"/>
      <w:b/>
      <w:bCs/>
      <w:kern w:val="36"/>
      <w:sz w:val="48"/>
      <w:szCs w:val="48"/>
      <w:lang w:eastAsia="ru-RU"/>
    </w:rPr>
  </w:style>
  <w:style w:type="character" w:styleId="a3">
    <w:name w:val="Strong"/>
    <w:basedOn w:val="a0"/>
    <w:uiPriority w:val="22"/>
    <w:qFormat/>
    <w:rsid w:val="00BE52E6"/>
    <w:rPr>
      <w:b/>
      <w:bCs/>
    </w:rPr>
  </w:style>
  <w:style w:type="character" w:customStyle="1" w:styleId="apple-converted-space">
    <w:name w:val="apple-converted-space"/>
    <w:basedOn w:val="a0"/>
    <w:rsid w:val="00BE52E6"/>
  </w:style>
  <w:style w:type="character" w:styleId="a4">
    <w:name w:val="Hyperlink"/>
    <w:basedOn w:val="a0"/>
    <w:uiPriority w:val="99"/>
    <w:semiHidden/>
    <w:unhideWhenUsed/>
    <w:rsid w:val="00BE52E6"/>
    <w:rPr>
      <w:color w:val="0000FF"/>
      <w:u w:val="single"/>
    </w:rPr>
  </w:style>
  <w:style w:type="paragraph" w:styleId="a5">
    <w:name w:val="Normal (Web)"/>
    <w:basedOn w:val="a"/>
    <w:uiPriority w:val="99"/>
    <w:semiHidden/>
    <w:unhideWhenUsed/>
    <w:rsid w:val="00BE52E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005746985">
      <w:bodyDiv w:val="1"/>
      <w:marLeft w:val="0"/>
      <w:marRight w:val="0"/>
      <w:marTop w:val="0"/>
      <w:marBottom w:val="0"/>
      <w:divBdr>
        <w:top w:val="none" w:sz="0" w:space="0" w:color="auto"/>
        <w:left w:val="none" w:sz="0" w:space="0" w:color="auto"/>
        <w:bottom w:val="none" w:sz="0" w:space="0" w:color="auto"/>
        <w:right w:val="none" w:sz="0" w:space="0" w:color="auto"/>
      </w:divBdr>
      <w:divsChild>
        <w:div w:id="1901135376">
          <w:marLeft w:val="0"/>
          <w:marRight w:val="0"/>
          <w:marTop w:val="0"/>
          <w:marBottom w:val="0"/>
          <w:divBdr>
            <w:top w:val="none" w:sz="0" w:space="0" w:color="auto"/>
            <w:left w:val="none" w:sz="0" w:space="0" w:color="auto"/>
            <w:bottom w:val="none" w:sz="0" w:space="0" w:color="auto"/>
            <w:right w:val="none" w:sz="0" w:space="0" w:color="auto"/>
          </w:divBdr>
        </w:div>
        <w:div w:id="2081560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notarius-spb.ru/useful/fz8inf.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notarius-spb.ru/useful/fz8inf.html" TargetMode="External"/><Relationship Id="rId5" Type="http://schemas.openxmlformats.org/officeDocument/2006/relationships/hyperlink" Target="http://jurisconsult.info/index.php?option=com_content&amp;task=view&amp;id=678&amp;Itemid=80" TargetMode="External"/><Relationship Id="rId4" Type="http://schemas.openxmlformats.org/officeDocument/2006/relationships/hyperlink" Target="http://letters.kremlin.ru/acts/2"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1397</Words>
  <Characters>7967</Characters>
  <Application>Microsoft Office Word</Application>
  <DocSecurity>0</DocSecurity>
  <Lines>66</Lines>
  <Paragraphs>18</Paragraphs>
  <ScaleCrop>false</ScaleCrop>
  <Company/>
  <LinksUpToDate>false</LinksUpToDate>
  <CharactersWithSpaces>9346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Haji</dc:creator>
  <cp:lastModifiedBy>Haji</cp:lastModifiedBy>
  <cp:revision>2</cp:revision>
  <dcterms:created xsi:type="dcterms:W3CDTF">2015-02-04T18:16:00Z</dcterms:created>
  <dcterms:modified xsi:type="dcterms:W3CDTF">2015-02-04T18:16:00Z</dcterms:modified>
</cp:coreProperties>
</file>