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Административный регламент органа опеки и попечительства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МО «Дахадаевский район</w:t>
      </w:r>
      <w:r w:rsidRPr="002114F0">
        <w:rPr>
          <w:rFonts w:ascii="Times New Roman" w:hAnsi="Times New Roman"/>
          <w:sz w:val="24"/>
          <w:szCs w:val="24"/>
          <w:lang w:eastAsia="ru-RU"/>
        </w:rPr>
        <w:t>» по предоставлению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 « По выдаче разрешения на снятие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денежных средств, находящихся на счете,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открытом на имя несовершеннолетнего»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1.1. Настоящий Административный регламент исполнения муниципальной функции и предоставления услуги по выдаче разрешения на снятие денежных средств, находящихся на счете, открытом на имя несовершеннолетнего (далее - Регламент), устанавливает стандарт и порядок исполнения (предоставления) муниципальной услуги по выдаче разрешения на снятие денежных средств, находящихся на счете, открытом на имя несовершеннолетнего (далее – муниципальная услуга).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1.2. Муниципальная услуга осуществляется в соответствии с нормативными документами, указанными в приложении №4 к настоящему постановлению.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1.3. Исполнитель муниципальной услуги - орган по опеке и </w:t>
      </w:r>
      <w:r>
        <w:rPr>
          <w:rFonts w:ascii="Times New Roman" w:hAnsi="Times New Roman"/>
          <w:sz w:val="24"/>
          <w:szCs w:val="24"/>
          <w:lang w:eastAsia="ru-RU"/>
        </w:rPr>
        <w:t>попечительству МО «Дахадаевский район</w:t>
      </w:r>
      <w:r w:rsidRPr="002114F0">
        <w:rPr>
          <w:rFonts w:ascii="Times New Roman" w:hAnsi="Times New Roman"/>
          <w:sz w:val="24"/>
          <w:szCs w:val="24"/>
          <w:lang w:eastAsia="ru-RU"/>
        </w:rPr>
        <w:t>» (далее – отдел по опеке и попечительству).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II. Стандарт муниципальной функции или услуги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208"/>
        <w:gridCol w:w="3032"/>
        <w:gridCol w:w="3331"/>
      </w:tblGrid>
      <w:tr w:rsidR="00560298" w:rsidRPr="00D55F63" w:rsidTr="002114F0"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требования    Регламента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требования </w:t>
            </w:r>
          </w:p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Нормативный акт, устанавливающий муниципальную функцию или услугу, требование    (№ акта, дата принятия,    № части, статьи, пункта, абзаца) </w:t>
            </w:r>
          </w:p>
        </w:tc>
      </w:tr>
    </w:tbl>
    <w:p w:rsidR="00560298" w:rsidRPr="002114F0" w:rsidRDefault="00560298" w:rsidP="002114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428"/>
        <w:gridCol w:w="2388"/>
        <w:gridCol w:w="4755"/>
      </w:tblGrid>
      <w:tr w:rsidR="00560298" w:rsidRPr="00D55F63" w:rsidTr="002114F0">
        <w:trPr>
          <w:tblHeader/>
        </w:trPr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0298" w:rsidRPr="00D55F63" w:rsidTr="002114F0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1.Наименование  муниципальной услуги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снятие денежных средств, находящихся на счете, открытом на имя несовершеннолетнего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24.04.2008 №48-ФЗ «Об опеке и попечительстве» </w:t>
            </w:r>
          </w:p>
        </w:tc>
      </w:tr>
      <w:tr w:rsidR="00560298" w:rsidRPr="00D55F63" w:rsidTr="002114F0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2.Описание результата исполнения муниципальной функции или предоставления услуги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администрации МО «Дахадаевский район</w:t>
            </w: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»  на снятие денежных средств, находя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щихся на счете, открытом на имя </w:t>
            </w: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несовершеннолетнего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after="0" w:line="292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114F0"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Положение об организации и осуществлении деятельности по опеке и попечительству в отношении несовершеннолетних, утвержденное постановлением Главы администрации </w:t>
            </w:r>
            <w:r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  <w:t>МО</w:t>
            </w:r>
            <w:r w:rsidRPr="002114F0"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  <w:t>«Дахадаевский район» от 21.07.2010г. № 66</w:t>
            </w:r>
            <w:r w:rsidRPr="002114F0"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«Об утверждении Положения об отделе  опеки и попечительства в отношении несовершеннолетних</w:t>
            </w:r>
          </w:p>
        </w:tc>
      </w:tr>
      <w:tr w:rsidR="00560298" w:rsidRPr="00D55F63" w:rsidTr="002114F0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3.Получатели муниципальной  услуги                        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– законные представители (родители, опекуны) несовершеннолетних граждан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after="0" w:line="292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114F0"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</w:p>
        </w:tc>
      </w:tr>
      <w:tr w:rsidR="00560298" w:rsidRPr="00D55F63" w:rsidTr="002114F0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4. Входящие документы, представляемые получателем муниципальной функции или услуги с указанием количества экземпляров каждого входящего документа, бланки этих документов (если имеются)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№1 к настоящему Регламенту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                 Гла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 администрации МО «Дахадаевский район</w:t>
            </w: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» «Об утверждении перечня муниципальных услуг, оказываемых органом опеки и попечительства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 «Дахадаевский район</w:t>
            </w: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60298" w:rsidRPr="00D55F63" w:rsidTr="002114F0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Согласование муниципальной  услуги            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№2 к настоящему Регламенту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                 Главы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 «Дахадаевский район</w:t>
            </w: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» «Об утверждении перечня муниципальных услуг, оказываемых органом опеки и попечительства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 «Дахадаеский район</w:t>
            </w: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60298" w:rsidRPr="00D55F63" w:rsidTr="002114F0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Срок исполнения муниципальной услуги,  включая сроки отдельных этапов представления  информации, требующих участия получателя                   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15 дней со дня регистрации заявления     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Статья 12 Федерального закона от 02.05.2006       № 59-ФЗ «О порядке рассмотрения обращений граждан Российской Федерации» </w:t>
            </w:r>
          </w:p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298" w:rsidRPr="00D55F63" w:rsidTr="002114F0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Место расположения органа, предоставляющего услугу                       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настоящему постановлению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298" w:rsidRPr="00D55F63" w:rsidTr="002114F0">
        <w:trPr>
          <w:trHeight w:val="4661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Режим работы органа, исполняющего муниципальную услугу, порядок доступа и обращений  в орган,  предоставляющий услугу  или исполняющий муниципальную функцию                     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настоящему постановлению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об организации и осуществлении деятельности по опеке и попечительству в отношении несовершеннолетних, утвержденное постановлением Главы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 «Дахадаевский район» от 21.07.2010г. № 66</w:t>
            </w: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утверждении Положения об орган</w:t>
            </w: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е  опеки и попечительства в отношении несовершеннолетних</w:t>
            </w:r>
          </w:p>
        </w:tc>
      </w:tr>
      <w:tr w:rsidR="00560298" w:rsidRPr="00D55F63" w:rsidTr="002114F0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Порядок подачи, регистрации и рассмотрения жалоб на несоблюдение Регламента 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настоящему постановлению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                 Главы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 «Дахадаевский район</w:t>
            </w: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» «Об утверждении перечня муниципальных услуг, оказываемых органом опеки и попечительства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 «Дахадаевский район</w:t>
            </w: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III. Административные процедуры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3.1. Основанием для обеспечения исполнения муниципальной услуги является подача в отдел по опеке и попечительству письменных  заявлений  опекунов (попечителей) с приложением необходимых документов согласно перечню, указанному в приложении №1 к настоящему Регламенту. Регламент дальней</w:t>
      </w:r>
      <w:r>
        <w:rPr>
          <w:rFonts w:ascii="Times New Roman" w:hAnsi="Times New Roman"/>
          <w:sz w:val="24"/>
          <w:szCs w:val="24"/>
          <w:lang w:eastAsia="ru-RU"/>
        </w:rPr>
        <w:t>шей работы с документами в органе  опеки и попечительства</w:t>
      </w:r>
      <w:r w:rsidRPr="002114F0">
        <w:rPr>
          <w:rFonts w:ascii="Times New Roman" w:hAnsi="Times New Roman"/>
          <w:sz w:val="24"/>
          <w:szCs w:val="24"/>
          <w:lang w:eastAsia="ru-RU"/>
        </w:rPr>
        <w:t>, касающейся подготовки проекта постановления главы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МО «Дахадаевский район»</w:t>
      </w:r>
      <w:r w:rsidRPr="002114F0">
        <w:rPr>
          <w:rFonts w:ascii="Times New Roman" w:hAnsi="Times New Roman"/>
          <w:sz w:val="24"/>
          <w:szCs w:val="24"/>
          <w:lang w:eastAsia="ru-RU"/>
        </w:rPr>
        <w:t xml:space="preserve">, указан в блок-схеме (приложение №2 к настоящему Регламенту).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3.2. Должностные лица, ответственные за выполнение действий, - специалисты  отдела по опеке и попечительству, в должностные обязанности которых входит исполнение указанной процедуры (далее – специалисты).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3.3. Заявление о даче разрешения на снятие денежного вклада, хранящегося на счете, открытом на имя несовершеннолетнего, подается по форме  согласно  приложению №3 к настоящему Регламенту.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3.4. Максимальный срок исполнения муниципальной функции или предоставления услуги  – 15 дней.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3.5.  Специалисты готовят соответствующий проект постановления в соответствии с утвержденным Служебным регламентом Главы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МО «Дахадаевский район</w:t>
      </w:r>
      <w:r w:rsidRPr="002114F0">
        <w:rPr>
          <w:rFonts w:ascii="Times New Roman" w:hAnsi="Times New Roman"/>
          <w:sz w:val="24"/>
          <w:szCs w:val="24"/>
          <w:lang w:eastAsia="ru-RU"/>
        </w:rPr>
        <w:t>», оповещают заявителей о готовности документа и выдают его заявителю.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3.6. Контроль за совершением действий и принятием решений осуществляет 1-й зам. Главы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МО «Дахадаевский район</w:t>
      </w:r>
      <w:r w:rsidRPr="002114F0">
        <w:rPr>
          <w:rFonts w:ascii="Times New Roman" w:hAnsi="Times New Roman"/>
          <w:sz w:val="24"/>
          <w:szCs w:val="24"/>
          <w:lang w:eastAsia="ru-RU"/>
        </w:rPr>
        <w:t>» и Глава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МО «Дахадаевский район</w:t>
      </w:r>
      <w:r w:rsidRPr="002114F0">
        <w:rPr>
          <w:rFonts w:ascii="Times New Roman" w:hAnsi="Times New Roman"/>
          <w:sz w:val="24"/>
          <w:szCs w:val="24"/>
          <w:lang w:eastAsia="ru-RU"/>
        </w:rPr>
        <w:t>».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3.7. Результат выполнения действий – подготовка постановления.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3.8. Обжалование действий (бездействия) и решений, осуществляемых (принимаемых) во исполнение Регламента, проводится в соответствии с действующим законодательством Российской Федерации.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4500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Приложение №1  к Административному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4500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регламенту по предоставлению муниципальной  услуги «по выдаче разрешения на снятие денежныхсредств, находящихся на счете,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3792" w:firstLine="708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открытом на имя несовершеннолетнего»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480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</w:p>
    <w:p w:rsidR="00560298" w:rsidRPr="002114F0" w:rsidRDefault="00560298" w:rsidP="002114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Орган</w:t>
      </w:r>
      <w:r w:rsidRPr="002114F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опеки и попечительства</w:t>
      </w:r>
    </w:p>
    <w:p w:rsidR="00560298" w:rsidRPr="002114F0" w:rsidRDefault="00560298" w:rsidP="002114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- подписание распоряжения Главой администрации</w:t>
      </w:r>
    </w:p>
    <w:p w:rsidR="00560298" w:rsidRPr="002114F0" w:rsidRDefault="00560298" w:rsidP="002114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- регистрация распоряжения Главы администрации</w:t>
      </w:r>
    </w:p>
    <w:p w:rsidR="00560298" w:rsidRPr="002114F0" w:rsidRDefault="00560298" w:rsidP="002114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- выдача распоряжения Главы администрации заявителю</w:t>
      </w:r>
    </w:p>
    <w:p w:rsidR="00560298" w:rsidRPr="002114F0" w:rsidRDefault="00560298" w:rsidP="001326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(каждый день с 8.00 до 17</w:t>
      </w:r>
      <w:r w:rsidRPr="002114F0">
        <w:rPr>
          <w:rFonts w:ascii="Times New Roman" w:hAnsi="Times New Roman"/>
          <w:sz w:val="24"/>
          <w:szCs w:val="24"/>
          <w:lang w:eastAsia="ru-RU"/>
        </w:rPr>
        <w:t>.00)</w:t>
      </w:r>
    </w:p>
    <w:p w:rsidR="00560298" w:rsidRPr="002114F0" w:rsidRDefault="00560298" w:rsidP="002114F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i/>
          <w:iCs/>
          <w:sz w:val="24"/>
          <w:szCs w:val="24"/>
          <w:lang w:eastAsia="ru-RU"/>
        </w:rPr>
        <w:t>2 дня</w:t>
      </w:r>
    </w:p>
    <w:p w:rsidR="00560298" w:rsidRPr="002114F0" w:rsidRDefault="00560298" w:rsidP="002114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0AC2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дпись: Отдел опеки и попечительства  - подписание распоряжения Главой администрации - регистрация распоряжения Главы администрации - выдача распоряжения Главы администрации заявителю (каждый день с 9.00 до 18.00) (каб.№47) 2 дня" style="width:129.75pt;height:144.75pt">
            <v:imagedata r:id="rId4" o:title=""/>
          </v:shape>
        </w:pict>
      </w:r>
      <w:r w:rsidRPr="002114F0">
        <w:rPr>
          <w:rFonts w:ascii="Times New Roman" w:hAnsi="Times New Roman"/>
          <w:sz w:val="24"/>
          <w:szCs w:val="24"/>
          <w:lang w:eastAsia="ru-RU"/>
        </w:rPr>
        <w:t xml:space="preserve">Перечень документов, необходимых для подготовки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 разрешения на снятие денежных средств, находящихся на счете,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открытом на имя несовершеннолетнего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1. Заявление обоих родителей (законных представителей или лиц, их заменяющих).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2. Паспорта родителей (или лиц, их заменяющих).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3. Свидетельство о рождении ребенка.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4. Паспорт несовершеннолетнего.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5. Выписка из домовой книги и финансово-лицевой счет по месту регистрации несовершеннолетнего.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6. Сберегательная книжка.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7. Подтверждение необходимости расходования денежных средств на нужды ребенка.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           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Подаются оригиналы и копии документов (оригиналы после сверки возвращаются), возможен прием нотариально заверенных копий документов.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Приложение №2  к Административному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4500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регламенту по предоставлению муниципальной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4500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услуги «по выдаче разрешения на снятие денежныхсредств, находящихся на счете,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3792" w:firstLine="708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открытом на имя несовершеннолетнего»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480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Орган</w:t>
      </w:r>
      <w:r w:rsidRPr="002114F0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опеки и попечительства</w:t>
      </w:r>
    </w:p>
    <w:p w:rsidR="00560298" w:rsidRPr="002114F0" w:rsidRDefault="00560298" w:rsidP="002114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- подписание распоряжения Главой администрации</w:t>
      </w:r>
    </w:p>
    <w:p w:rsidR="00560298" w:rsidRPr="002114F0" w:rsidRDefault="00560298" w:rsidP="002114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- регистрация распоряжения Главы администрации</w:t>
      </w:r>
    </w:p>
    <w:p w:rsidR="00560298" w:rsidRPr="002114F0" w:rsidRDefault="00560298" w:rsidP="002114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- выдача распоряжения Главы администрации заявителю</w:t>
      </w:r>
    </w:p>
    <w:p w:rsidR="00560298" w:rsidRPr="002114F0" w:rsidRDefault="00560298" w:rsidP="002114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(каждый день с 8.00 до 17</w:t>
      </w:r>
      <w:r w:rsidRPr="002114F0">
        <w:rPr>
          <w:rFonts w:ascii="Times New Roman" w:hAnsi="Times New Roman"/>
          <w:sz w:val="24"/>
          <w:szCs w:val="24"/>
          <w:lang w:eastAsia="ru-RU"/>
        </w:rPr>
        <w:t>.00)</w:t>
      </w:r>
    </w:p>
    <w:p w:rsidR="00560298" w:rsidRPr="002114F0" w:rsidRDefault="00560298" w:rsidP="004579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0298" w:rsidRPr="002114F0" w:rsidRDefault="00560298" w:rsidP="002114F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i/>
          <w:iCs/>
          <w:sz w:val="24"/>
          <w:szCs w:val="24"/>
          <w:lang w:eastAsia="ru-RU"/>
        </w:rPr>
        <w:t>2 дня</w:t>
      </w:r>
    </w:p>
    <w:p w:rsidR="00560298" w:rsidRPr="002114F0" w:rsidRDefault="00560298" w:rsidP="002114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0AC2">
        <w:rPr>
          <w:rFonts w:ascii="Times New Roman" w:hAnsi="Times New Roman"/>
          <w:sz w:val="24"/>
          <w:szCs w:val="24"/>
          <w:lang w:eastAsia="ru-RU"/>
        </w:rPr>
        <w:pict>
          <v:shape id="_x0000_i1026" type="#_x0000_t75" alt="Подпись: Отдел опеки и попечительства  - подписание распоряжения Главой администрации - регистрация распоряжения Главы администрации - выдача распоряжения Главы администрации заявителю (каждый день с 9.00 до 18.00) (каб.№47) 2 дня" style="width:129.75pt;height:144.75pt">
            <v:imagedata r:id="rId4" o:title=""/>
          </v:shape>
        </w:pict>
      </w:r>
      <w:r w:rsidRPr="002114F0">
        <w:rPr>
          <w:rFonts w:ascii="Times New Roman" w:hAnsi="Times New Roman"/>
          <w:sz w:val="24"/>
          <w:szCs w:val="24"/>
          <w:lang w:eastAsia="ru-RU"/>
        </w:rPr>
        <w:t>Реглам</w:t>
      </w:r>
      <w:r>
        <w:rPr>
          <w:rFonts w:ascii="Times New Roman" w:hAnsi="Times New Roman"/>
          <w:sz w:val="24"/>
          <w:szCs w:val="24"/>
          <w:lang w:eastAsia="ru-RU"/>
        </w:rPr>
        <w:t xml:space="preserve">ент работы с документами в органе </w:t>
      </w:r>
      <w:r w:rsidRPr="002114F0">
        <w:rPr>
          <w:rFonts w:ascii="Times New Roman" w:hAnsi="Times New Roman"/>
          <w:sz w:val="24"/>
          <w:szCs w:val="24"/>
          <w:lang w:eastAsia="ru-RU"/>
        </w:rPr>
        <w:t xml:space="preserve"> опе</w:t>
      </w:r>
      <w:r>
        <w:rPr>
          <w:rFonts w:ascii="Times New Roman" w:hAnsi="Times New Roman"/>
          <w:sz w:val="24"/>
          <w:szCs w:val="24"/>
          <w:lang w:eastAsia="ru-RU"/>
        </w:rPr>
        <w:t>ки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попечительства</w:t>
      </w:r>
      <w:r w:rsidRPr="002114F0">
        <w:rPr>
          <w:rFonts w:ascii="Times New Roman" w:hAnsi="Times New Roman"/>
          <w:sz w:val="24"/>
          <w:szCs w:val="24"/>
          <w:lang w:eastAsia="ru-RU"/>
        </w:rPr>
        <w:t xml:space="preserve"> при подготовке проекта разрешения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на снятие денежных средств, находящихся на счете,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открытом на имя несовершеннолетнего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132" w:type="dxa"/>
        <w:tblCellMar>
          <w:left w:w="0" w:type="dxa"/>
          <w:right w:w="0" w:type="dxa"/>
        </w:tblCellMar>
        <w:tblLook w:val="00A0"/>
      </w:tblPr>
      <w:tblGrid>
        <w:gridCol w:w="2400"/>
        <w:gridCol w:w="5640"/>
      </w:tblGrid>
      <w:tr w:rsidR="00560298" w:rsidRPr="00D55F63" w:rsidTr="002114F0">
        <w:trPr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Подача заявления  и документов </w:t>
            </w:r>
          </w:p>
        </w:tc>
      </w:tr>
    </w:tbl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0AC2">
        <w:rPr>
          <w:rFonts w:ascii="Times New Roman" w:hAnsi="Times New Roman"/>
          <w:sz w:val="24"/>
          <w:szCs w:val="24"/>
          <w:lang w:eastAsia="ru-RU"/>
        </w:rPr>
        <w:pict>
          <v:shape id="_x0000_i1027" type="#_x0000_t75" alt="" style="width:9pt;height:36.75pt">
            <v:imagedata r:id="rId5" o:title=""/>
          </v:shape>
        </w:pic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278" w:type="dxa"/>
        <w:jc w:val="center"/>
        <w:tblInd w:w="-72" w:type="dxa"/>
        <w:tblCellMar>
          <w:left w:w="0" w:type="dxa"/>
          <w:right w:w="0" w:type="dxa"/>
        </w:tblCellMar>
        <w:tblLook w:val="00A0"/>
      </w:tblPr>
      <w:tblGrid>
        <w:gridCol w:w="2340"/>
        <w:gridCol w:w="5760"/>
        <w:gridCol w:w="2178"/>
      </w:tblGrid>
      <w:tr w:rsidR="00560298" w:rsidRPr="00D55F63" w:rsidTr="002114F0">
        <w:trPr>
          <w:trHeight w:val="585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560298" w:rsidRPr="00D55F63" w:rsidTr="002114F0">
        <w:trPr>
          <w:trHeight w:val="389"/>
          <w:jc w:val="center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  опеки и попечительства</w:t>
            </w:r>
          </w:p>
        </w:tc>
        <w:tc>
          <w:tcPr>
            <w:tcW w:w="57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и работа с  документами: </w:t>
            </w:r>
          </w:p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документов в орган</w:t>
            </w: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е опеки и попечительства;</w:t>
            </w:r>
          </w:p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проекта постановления;</w:t>
            </w:r>
          </w:p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AC2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028" type="#_x0000_t75" alt="" style="width:9pt;height:32.25pt">
                  <v:imagedata r:id="rId6" o:title=""/>
                </v:shape>
              </w:pict>
            </w: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в установленном порядке</w:t>
            </w:r>
          </w:p>
        </w:tc>
        <w:tc>
          <w:tcPr>
            <w:tcW w:w="21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5 дней</w:t>
            </w:r>
          </w:p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298" w:rsidRPr="00D55F63" w:rsidTr="002114F0">
        <w:trPr>
          <w:trHeight w:val="3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298" w:rsidRPr="002114F0" w:rsidRDefault="00560298" w:rsidP="0021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298" w:rsidRPr="002114F0" w:rsidRDefault="00560298" w:rsidP="0021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298" w:rsidRPr="002114F0" w:rsidRDefault="00560298" w:rsidP="0021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298" w:rsidRPr="00D55F63" w:rsidTr="002114F0">
        <w:trPr>
          <w:trHeight w:val="3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298" w:rsidRPr="002114F0" w:rsidRDefault="00560298" w:rsidP="0021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298" w:rsidRPr="002114F0" w:rsidRDefault="00560298" w:rsidP="0021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298" w:rsidRPr="002114F0" w:rsidRDefault="00560298" w:rsidP="0021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298" w:rsidRPr="00D55F63" w:rsidTr="002114F0">
        <w:trPr>
          <w:trHeight w:val="3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298" w:rsidRPr="002114F0" w:rsidRDefault="00560298" w:rsidP="0021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298" w:rsidRPr="002114F0" w:rsidRDefault="00560298" w:rsidP="0021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0298" w:rsidRPr="002114F0" w:rsidRDefault="00560298" w:rsidP="00211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0298" w:rsidRPr="002114F0" w:rsidRDefault="00560298" w:rsidP="002114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278" w:type="dxa"/>
        <w:jc w:val="center"/>
        <w:tblInd w:w="-72" w:type="dxa"/>
        <w:tblCellMar>
          <w:left w:w="0" w:type="dxa"/>
          <w:right w:w="0" w:type="dxa"/>
        </w:tblCellMar>
        <w:tblLook w:val="00A0"/>
      </w:tblPr>
      <w:tblGrid>
        <w:gridCol w:w="4140"/>
        <w:gridCol w:w="3960"/>
        <w:gridCol w:w="2178"/>
      </w:tblGrid>
      <w:tr w:rsidR="00560298" w:rsidRPr="00D55F63" w:rsidTr="002114F0">
        <w:trPr>
          <w:trHeight w:val="270"/>
          <w:jc w:val="center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 – корректор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560298" w:rsidRPr="00D55F63" w:rsidTr="002114F0">
        <w:trPr>
          <w:trHeight w:val="280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 Глава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 «Дахадаевский район</w:t>
            </w: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Подписание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560298" w:rsidRPr="002114F0" w:rsidRDefault="00560298" w:rsidP="002114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-7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0AC2">
        <w:rPr>
          <w:rFonts w:ascii="Times New Roman" w:hAnsi="Times New Roman"/>
          <w:sz w:val="24"/>
          <w:szCs w:val="24"/>
          <w:lang w:eastAsia="ru-RU"/>
        </w:rPr>
        <w:pict>
          <v:shape id="_x0000_i1029" type="#_x0000_t75" alt="" style="width:9pt;height:19.5pt">
            <v:imagedata r:id="rId7" o:title=""/>
          </v:shape>
        </w:pict>
      </w:r>
      <w:r w:rsidRPr="002114F0">
        <w:rPr>
          <w:rFonts w:ascii="Times New Roman" w:hAnsi="Times New Roman"/>
          <w:sz w:val="24"/>
          <w:szCs w:val="24"/>
          <w:lang w:eastAsia="ru-RU"/>
        </w:rPr>
        <w:t>Положительное</w:t>
      </w:r>
    </w:p>
    <w:p w:rsidR="00560298" w:rsidRPr="002114F0" w:rsidRDefault="00560298" w:rsidP="002114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278" w:type="dxa"/>
        <w:jc w:val="center"/>
        <w:tblInd w:w="-72" w:type="dxa"/>
        <w:tblCellMar>
          <w:left w:w="0" w:type="dxa"/>
          <w:right w:w="0" w:type="dxa"/>
        </w:tblCellMar>
        <w:tblLook w:val="00A0"/>
      </w:tblPr>
      <w:tblGrid>
        <w:gridCol w:w="3074"/>
        <w:gridCol w:w="5026"/>
        <w:gridCol w:w="2178"/>
      </w:tblGrid>
      <w:tr w:rsidR="00560298" w:rsidRPr="00D55F63" w:rsidTr="002114F0">
        <w:trPr>
          <w:trHeight w:val="280"/>
          <w:jc w:val="center"/>
        </w:trPr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 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постановления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560298" w:rsidRPr="00D55F63" w:rsidTr="002114F0">
        <w:trPr>
          <w:trHeight w:val="270"/>
          <w:jc w:val="center"/>
        </w:trPr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письма в орган опеки и попечительства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560298" w:rsidRPr="002114F0" w:rsidRDefault="00560298" w:rsidP="002114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0AC2">
        <w:rPr>
          <w:rFonts w:ascii="Times New Roman" w:hAnsi="Times New Roman"/>
          <w:sz w:val="24"/>
          <w:szCs w:val="24"/>
          <w:lang w:eastAsia="ru-RU"/>
        </w:rPr>
        <w:pict>
          <v:shape id="_x0000_i1030" type="#_x0000_t75" alt="" style="width:9pt;height:17.25pt">
            <v:imagedata r:id="rId8" o:title=""/>
          </v:shape>
        </w:pict>
      </w:r>
    </w:p>
    <w:tbl>
      <w:tblPr>
        <w:tblW w:w="10278" w:type="dxa"/>
        <w:jc w:val="center"/>
        <w:tblInd w:w="-72" w:type="dxa"/>
        <w:tblCellMar>
          <w:left w:w="0" w:type="dxa"/>
          <w:right w:w="0" w:type="dxa"/>
        </w:tblCellMar>
        <w:tblLook w:val="00A0"/>
      </w:tblPr>
      <w:tblGrid>
        <w:gridCol w:w="3074"/>
        <w:gridCol w:w="5026"/>
        <w:gridCol w:w="2178"/>
      </w:tblGrid>
      <w:tr w:rsidR="00560298" w:rsidRPr="00D55F63" w:rsidTr="002114F0">
        <w:trPr>
          <w:trHeight w:val="551"/>
          <w:jc w:val="center"/>
        </w:trPr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 опеки и попечительства</w:t>
            </w: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постановления заявителю 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560298" w:rsidRPr="002114F0" w:rsidRDefault="00560298" w:rsidP="002114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-7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-7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0AC2">
        <w:rPr>
          <w:rFonts w:ascii="Times New Roman" w:hAnsi="Times New Roman"/>
          <w:sz w:val="24"/>
          <w:szCs w:val="24"/>
          <w:lang w:eastAsia="ru-RU"/>
        </w:rPr>
        <w:pict>
          <v:shape id="_x0000_i1031" type="#_x0000_t75" alt="" style="width:9pt;height:19.5pt">
            <v:imagedata r:id="rId7" o:title=""/>
          </v:shape>
        </w:pict>
      </w:r>
      <w:r w:rsidRPr="002114F0">
        <w:rPr>
          <w:rFonts w:ascii="Times New Roman" w:hAnsi="Times New Roman"/>
          <w:sz w:val="24"/>
          <w:szCs w:val="24"/>
          <w:lang w:eastAsia="ru-RU"/>
        </w:rPr>
        <w:t>Отрицательное</w:t>
      </w:r>
    </w:p>
    <w:p w:rsidR="00560298" w:rsidRPr="002114F0" w:rsidRDefault="00560298" w:rsidP="002114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278" w:type="dxa"/>
        <w:jc w:val="center"/>
        <w:tblInd w:w="-72" w:type="dxa"/>
        <w:tblCellMar>
          <w:left w:w="0" w:type="dxa"/>
          <w:right w:w="0" w:type="dxa"/>
        </w:tblCellMar>
        <w:tblLook w:val="00A0"/>
      </w:tblPr>
      <w:tblGrid>
        <w:gridCol w:w="3074"/>
        <w:gridCol w:w="5026"/>
        <w:gridCol w:w="2178"/>
      </w:tblGrid>
      <w:tr w:rsidR="00560298" w:rsidRPr="00D55F63" w:rsidTr="002114F0">
        <w:trPr>
          <w:trHeight w:val="551"/>
          <w:jc w:val="center"/>
        </w:trPr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направление письма с мотивированным отказом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2 дня</w:t>
            </w:r>
          </w:p>
        </w:tc>
      </w:tr>
    </w:tbl>
    <w:p w:rsidR="00560298" w:rsidRPr="002114F0" w:rsidRDefault="00560298" w:rsidP="002114F0">
      <w:pPr>
        <w:spacing w:before="100" w:beforeAutospacing="1" w:after="100" w:afterAutospacing="1" w:line="292" w:lineRule="auto"/>
        <w:ind w:left="5130" w:firstLine="3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5130" w:firstLine="3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br w:type="page"/>
        <w:t xml:space="preserve">Приложение №3 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5130" w:firstLine="3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5130" w:firstLine="3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Регламенту по предоставлению муниципальной услуги «по выдаче разрешения на снятие денежных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5130" w:firstLine="3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средств, находящихся на счете,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5130" w:firstLine="3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открытом на имя несовершеннолетнего»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5130" w:firstLine="3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               (Форма)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Ind w:w="5148" w:type="dxa"/>
        <w:tblCellMar>
          <w:left w:w="0" w:type="dxa"/>
          <w:right w:w="0" w:type="dxa"/>
        </w:tblCellMar>
        <w:tblLook w:val="00A0"/>
      </w:tblPr>
      <w:tblGrid>
        <w:gridCol w:w="4423"/>
      </w:tblGrid>
      <w:tr w:rsidR="00560298" w:rsidRPr="00D55F63" w:rsidTr="002114F0">
        <w:trPr>
          <w:trHeight w:val="360"/>
        </w:trPr>
        <w:tc>
          <w:tcPr>
            <w:tcW w:w="5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98" w:rsidRPr="002114F0" w:rsidRDefault="00560298" w:rsidP="002114F0">
            <w:pPr>
              <w:spacing w:before="100" w:beforeAutospacing="1" w:after="100" w:afterAutospacing="1" w:line="29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Главе Администрации МО «Дахадаевский район</w:t>
            </w: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560298" w:rsidRPr="002114F0" w:rsidRDefault="00560298" w:rsidP="002114F0">
            <w:pPr>
              <w:spacing w:before="100" w:beforeAutospacing="1" w:after="100" w:afterAutospacing="1" w:line="29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Омарову Д.Р</w:t>
            </w: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60298" w:rsidRPr="002114F0" w:rsidRDefault="00560298" w:rsidP="002114F0">
            <w:pPr>
              <w:spacing w:before="100" w:beforeAutospacing="1" w:after="100" w:afterAutospacing="1" w:line="29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гражданина (-ки)____________________</w:t>
            </w:r>
          </w:p>
          <w:p w:rsidR="00560298" w:rsidRPr="002114F0" w:rsidRDefault="00560298" w:rsidP="002114F0">
            <w:pPr>
              <w:spacing w:before="100" w:beforeAutospacing="1" w:after="100" w:afterAutospacing="1" w:line="29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 (Ф.И.О.)</w:t>
            </w:r>
          </w:p>
          <w:p w:rsidR="00560298" w:rsidRPr="002114F0" w:rsidRDefault="00560298" w:rsidP="002114F0">
            <w:pPr>
              <w:spacing w:before="100" w:beforeAutospacing="1" w:after="100" w:afterAutospacing="1" w:line="29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____________________________________,</w:t>
            </w:r>
          </w:p>
          <w:p w:rsidR="00560298" w:rsidRPr="002114F0" w:rsidRDefault="00560298" w:rsidP="002114F0">
            <w:pPr>
              <w:spacing w:before="100" w:beforeAutospacing="1" w:after="100" w:afterAutospacing="1" w:line="29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паспорт_____________________________</w:t>
            </w:r>
          </w:p>
          <w:p w:rsidR="00560298" w:rsidRPr="002114F0" w:rsidRDefault="00560298" w:rsidP="002114F0">
            <w:pPr>
              <w:spacing w:before="100" w:beforeAutospacing="1" w:after="100" w:afterAutospacing="1" w:line="29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____________________________________,</w:t>
            </w:r>
          </w:p>
          <w:p w:rsidR="00560298" w:rsidRPr="002114F0" w:rsidRDefault="00560298" w:rsidP="002114F0">
            <w:pPr>
              <w:spacing w:before="100" w:beforeAutospacing="1" w:after="100" w:afterAutospacing="1" w:line="29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 (-ей) по адресу:________</w:t>
            </w:r>
          </w:p>
          <w:p w:rsidR="00560298" w:rsidRPr="002114F0" w:rsidRDefault="00560298" w:rsidP="002114F0">
            <w:pPr>
              <w:spacing w:before="100" w:beforeAutospacing="1" w:after="100" w:afterAutospacing="1" w:line="2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4F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____________________________________,</w:t>
            </w:r>
          </w:p>
        </w:tc>
      </w:tr>
    </w:tbl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Прошу дать разрешение на снятие денежного вклада, хранящегося на счете №__________________ в  отделении сбербанка №_________________________________,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открытом на имя несовершеннолетнего__________________________________________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 (Ф.И.О.)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___________________________________________________________________________,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в связи с тем, что ____________________________________________________________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Дополнительная информация: ____________________________________________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Контактные телефоны:__________________________________________________.                                                                                                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_____________________                                                                        ____________________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  (дата)                                                                                                  (подпись)</w:t>
      </w:r>
    </w:p>
    <w:p w:rsidR="00560298" w:rsidRPr="002114F0" w:rsidRDefault="00560298" w:rsidP="002114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5245" w:firstLine="3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Приложение №4 к  к Административному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5245" w:firstLine="3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регламенту по предоставлению муниципальной услуги «по выдаче разрешения на снятие денежных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5245" w:firstLine="3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средств, находящихся на счете,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5245" w:firstLine="3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открытом на имя несовершеннолетнего»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left="5245" w:firstLine="39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Перечень нормативно-правовых актов,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устанавливающих муниципальные функции или услуги,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и координаты органов, исполняющих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муниципальную функцию или предоставляющих услугу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1. Муниципальная функция или услуга осуществляется в соответствии с: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- Гражданским кодексом Российской Федерации (Собрание законодательства Российской Федерации от 25.12.2006 №52, часть I);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- Семейным кодексом Российской Федерации, принятым 29.12.1995 за  №223-ФЗ (Собрание законодательства Российской Федерации, 1996, №1, статья 16; 1998, №26, статья 3014; 2000, №2, статья 153; 2005, №1, статья 11);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- Федеральным законом от 24.04.2008 №48-ФЗ «Об опеке и попечительстве» (Собрание законодательства Российской Федерации от 28.04.2008 №17, статья 1755);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            - постановлением Правительства Российской Федерации от 18.05.2009 №423 «Об отдельных вопросах осуществления опеки и попечительства в отношении несовершеннолетних граждан»;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60298" w:rsidRPr="002114F0" w:rsidRDefault="00560298" w:rsidP="002114F0">
      <w:pPr>
        <w:spacing w:before="100" w:beforeAutospacing="1" w:after="100" w:afterAutospacing="1" w:line="240" w:lineRule="auto"/>
        <w:ind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- Законом Республики Дагестан от 16.07.2008 года № 35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</w:t>
      </w:r>
      <w:r>
        <w:rPr>
          <w:rFonts w:ascii="Times New Roman" w:hAnsi="Times New Roman"/>
          <w:sz w:val="24"/>
          <w:szCs w:val="24"/>
          <w:lang w:eastAsia="ru-RU"/>
        </w:rPr>
        <w:t>опечительству»,  и Уставом МО  «Дахадаевский район</w:t>
      </w:r>
      <w:r w:rsidRPr="002114F0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администрация МО «Дахадаевский район</w:t>
      </w:r>
      <w:r w:rsidRPr="002114F0">
        <w:rPr>
          <w:rFonts w:ascii="Times New Roman" w:hAnsi="Times New Roman"/>
          <w:sz w:val="24"/>
          <w:szCs w:val="24"/>
          <w:lang w:eastAsia="ru-RU"/>
        </w:rPr>
        <w:t>»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2. Место расположения органа, исполняющего муниципальную функцию или предоставляющего услугу: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368570, Дахадаевский район, с.Уркарах, Администрация МО «Дахадаевский район», орган опеки и попечительства</w:t>
      </w:r>
      <w:r w:rsidRPr="002114F0">
        <w:rPr>
          <w:rFonts w:ascii="Times New Roman" w:hAnsi="Times New Roman"/>
          <w:sz w:val="24"/>
          <w:szCs w:val="24"/>
          <w:lang w:eastAsia="ru-RU"/>
        </w:rPr>
        <w:t>;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             3. Режим работы органа, исполняющего муниципальную услугу или предоставляющего услугу, порядок доступа и обращений  в данный орган: 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Республика Дагестан, Дахадаевский район, с. Уркарах </w:t>
      </w:r>
      <w:r w:rsidRPr="002114F0">
        <w:rPr>
          <w:rFonts w:ascii="Times New Roman" w:hAnsi="Times New Roman"/>
          <w:sz w:val="24"/>
          <w:szCs w:val="24"/>
          <w:lang w:eastAsia="ru-RU"/>
        </w:rPr>
        <w:t>: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 8 (254) 2 10 53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понедельник – пятница с 8-00 до 17-00; перерыв с 12-00 до 13</w:t>
      </w:r>
      <w:r w:rsidRPr="002114F0">
        <w:rPr>
          <w:rFonts w:ascii="Times New Roman" w:hAnsi="Times New Roman"/>
          <w:sz w:val="24"/>
          <w:szCs w:val="24"/>
          <w:lang w:eastAsia="ru-RU"/>
        </w:rPr>
        <w:t>-00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4. Муниципальная услуга оказывается на безвозмездной основе.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5. В соответствии со статьей 8 Федерального закона от 24.04.2008 №48-ФЗ «Об опеке и попечительстве» основаниями для отказа в предоставлении услуги являются  нарушение прав и законных интересов несовершеннолетних, представление документов не в полном объеме.</w:t>
      </w:r>
    </w:p>
    <w:p w:rsidR="00560298" w:rsidRPr="00957154" w:rsidRDefault="00560298" w:rsidP="00E32B9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 6. Информационное обеспечение получателей муниципальной  услуги осуществляется на и</w:t>
      </w:r>
      <w:r>
        <w:rPr>
          <w:rFonts w:ascii="Times New Roman" w:hAnsi="Times New Roman"/>
          <w:sz w:val="24"/>
          <w:szCs w:val="24"/>
          <w:lang w:eastAsia="ru-RU"/>
        </w:rPr>
        <w:t>нформационном стенде в органа опеки и попечительства</w:t>
      </w:r>
      <w:r w:rsidRPr="002114F0">
        <w:rPr>
          <w:rFonts w:ascii="Times New Roman" w:hAnsi="Times New Roman"/>
          <w:sz w:val="24"/>
          <w:szCs w:val="24"/>
          <w:lang w:eastAsia="ru-RU"/>
        </w:rPr>
        <w:t>, на официальном портале Администра</w:t>
      </w:r>
      <w:r>
        <w:rPr>
          <w:rFonts w:ascii="Times New Roman" w:hAnsi="Times New Roman"/>
          <w:sz w:val="24"/>
          <w:szCs w:val="24"/>
          <w:lang w:eastAsia="ru-RU"/>
        </w:rPr>
        <w:t>ции МО «Дахадаевский район»</w:t>
      </w:r>
      <w:r w:rsidRPr="00E32B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gadji</w:t>
      </w:r>
      <w:r w:rsidRPr="008978C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admin</w:t>
      </w:r>
      <w:r w:rsidRPr="00EF6D32">
        <w:rPr>
          <w:rFonts w:ascii="Times New Roman" w:hAnsi="Times New Roman"/>
          <w:sz w:val="24"/>
          <w:szCs w:val="24"/>
          <w:lang w:eastAsia="ru-RU"/>
        </w:rPr>
        <w:t>@</w:t>
      </w:r>
      <w:r>
        <w:rPr>
          <w:rFonts w:ascii="Times New Roman" w:hAnsi="Times New Roman"/>
          <w:sz w:val="24"/>
          <w:szCs w:val="24"/>
          <w:lang w:val="en-US" w:eastAsia="ru-RU"/>
        </w:rPr>
        <w:t>rambler</w:t>
      </w:r>
      <w:r w:rsidRPr="00EF6D3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560298" w:rsidRPr="002114F0" w:rsidRDefault="00560298" w:rsidP="002114F0">
      <w:pPr>
        <w:spacing w:before="100" w:beforeAutospacing="1" w:after="100" w:afterAutospacing="1" w:line="292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0298" w:rsidRPr="002114F0" w:rsidRDefault="00560298" w:rsidP="002114F0">
      <w:pPr>
        <w:spacing w:before="100" w:beforeAutospacing="1" w:after="100" w:afterAutospacing="1" w:line="2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7. Должностными лицами, непосредственно обеспечивающими предоставление муниципальной усл</w:t>
      </w:r>
      <w:r>
        <w:rPr>
          <w:rFonts w:ascii="Times New Roman" w:hAnsi="Times New Roman"/>
          <w:sz w:val="24"/>
          <w:szCs w:val="24"/>
          <w:lang w:eastAsia="ru-RU"/>
        </w:rPr>
        <w:t>уги, являются специалисты  органа опеки и попечительства</w:t>
      </w:r>
      <w:r w:rsidRPr="002114F0">
        <w:rPr>
          <w:rFonts w:ascii="Times New Roman" w:hAnsi="Times New Roman"/>
          <w:sz w:val="24"/>
          <w:szCs w:val="24"/>
          <w:lang w:eastAsia="ru-RU"/>
        </w:rPr>
        <w:t>, в должностные обязанности которых входит обеспечение  указанных услуг.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8. Особый порядок предоставления муниципальной  услуги для отдельных категорий лиц не установлен.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9. Несоблюдение настоящего стандарта услуги обжалуется в соответствии с действующим порядком рассмотрения обращений граждан Российской Федерации и настоящим регламентом.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Представление сведений заявителю о том, на каком этапе рассмотрения находится представленный им пакет документов, осуществляется в любое время с момента приема документов.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10. Возможные недостатки настоящего регламента исправляются путем внесения предложений на рассмотрение главы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МО</w:t>
      </w:r>
      <w:r w:rsidRPr="002114F0">
        <w:rPr>
          <w:rFonts w:ascii="Times New Roman" w:hAnsi="Times New Roman"/>
          <w:sz w:val="24"/>
          <w:szCs w:val="24"/>
          <w:lang w:eastAsia="ru-RU"/>
        </w:rPr>
        <w:t xml:space="preserve"> по заявлению гражданина.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           11. Контроль за исполнением муниципальной услуги осуществляется 1-м заместителем главы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МО «Дахадаевский район</w:t>
      </w:r>
      <w:r w:rsidRPr="002114F0">
        <w:rPr>
          <w:rFonts w:ascii="Times New Roman" w:hAnsi="Times New Roman"/>
          <w:sz w:val="24"/>
          <w:szCs w:val="24"/>
          <w:lang w:eastAsia="ru-RU"/>
        </w:rPr>
        <w:t>».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F50AC2">
        <w:rPr>
          <w:rFonts w:ascii="Times New Roman" w:hAnsi="Times New Roman"/>
          <w:sz w:val="24"/>
          <w:szCs w:val="24"/>
          <w:lang w:eastAsia="ru-RU"/>
        </w:rPr>
        <w:pict>
          <v:shape id="_x0000_i1032" type="#_x0000_t75" alt="" style="width:350.25pt;height:2.25pt">
            <v:imagedata r:id="rId9" o:title=""/>
          </v:shape>
        </w:pict>
      </w:r>
      <w:r w:rsidRPr="002114F0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 </w:t>
      </w:r>
    </w:p>
    <w:p w:rsidR="00560298" w:rsidRPr="002114F0" w:rsidRDefault="00560298" w:rsidP="002114F0">
      <w:pPr>
        <w:spacing w:before="100" w:beforeAutospacing="1" w:after="100" w:afterAutospacing="1" w:line="292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 xml:space="preserve">                 </w:t>
      </w:r>
    </w:p>
    <w:p w:rsidR="00560298" w:rsidRPr="002114F0" w:rsidRDefault="00560298" w:rsidP="002114F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4F0">
        <w:rPr>
          <w:rFonts w:ascii="Times New Roman" w:hAnsi="Times New Roman"/>
          <w:sz w:val="24"/>
          <w:szCs w:val="24"/>
          <w:lang w:eastAsia="ru-RU"/>
        </w:rPr>
        <w:t> </w:t>
      </w:r>
    </w:p>
    <w:p w:rsidR="00560298" w:rsidRDefault="00560298" w:rsidP="002114F0">
      <w:r w:rsidRPr="002114F0">
        <w:rPr>
          <w:rFonts w:ascii="Times New Roman" w:hAnsi="Times New Roman"/>
          <w:sz w:val="24"/>
          <w:szCs w:val="24"/>
          <w:lang w:eastAsia="ru-RU"/>
        </w:rPr>
        <w:t>Вставьте текст регламента из буфера обмена</w:t>
      </w:r>
    </w:p>
    <w:sectPr w:rsidR="00560298" w:rsidSect="00A4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4F0"/>
    <w:rsid w:val="000A43A8"/>
    <w:rsid w:val="000B1953"/>
    <w:rsid w:val="001326D8"/>
    <w:rsid w:val="001E6185"/>
    <w:rsid w:val="002050E5"/>
    <w:rsid w:val="002114F0"/>
    <w:rsid w:val="00255699"/>
    <w:rsid w:val="0027562B"/>
    <w:rsid w:val="0032748A"/>
    <w:rsid w:val="003A2B4E"/>
    <w:rsid w:val="004579AE"/>
    <w:rsid w:val="005050DB"/>
    <w:rsid w:val="00531A90"/>
    <w:rsid w:val="00560298"/>
    <w:rsid w:val="00563BB7"/>
    <w:rsid w:val="00571638"/>
    <w:rsid w:val="005A1503"/>
    <w:rsid w:val="005B62BD"/>
    <w:rsid w:val="00623A7B"/>
    <w:rsid w:val="00664DE7"/>
    <w:rsid w:val="006941D6"/>
    <w:rsid w:val="006D4024"/>
    <w:rsid w:val="0070045B"/>
    <w:rsid w:val="007B70DE"/>
    <w:rsid w:val="007E54AB"/>
    <w:rsid w:val="00843E4A"/>
    <w:rsid w:val="008978CF"/>
    <w:rsid w:val="009112EA"/>
    <w:rsid w:val="00957154"/>
    <w:rsid w:val="009B2978"/>
    <w:rsid w:val="00A05E88"/>
    <w:rsid w:val="00A061FB"/>
    <w:rsid w:val="00A45A27"/>
    <w:rsid w:val="00A52535"/>
    <w:rsid w:val="00A81B71"/>
    <w:rsid w:val="00BB0587"/>
    <w:rsid w:val="00BC4503"/>
    <w:rsid w:val="00C0720E"/>
    <w:rsid w:val="00D55F63"/>
    <w:rsid w:val="00DF1926"/>
    <w:rsid w:val="00E32B9B"/>
    <w:rsid w:val="00EF6D32"/>
    <w:rsid w:val="00F5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11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14F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Normal"/>
    <w:uiPriority w:val="99"/>
    <w:rsid w:val="00211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char"/>
    <w:basedOn w:val="Normal"/>
    <w:uiPriority w:val="99"/>
    <w:rsid w:val="00211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a0"/>
    <w:basedOn w:val="Normal"/>
    <w:uiPriority w:val="99"/>
    <w:rsid w:val="00211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211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15</Pages>
  <Words>2142</Words>
  <Characters>12216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rmu79</dc:creator>
  <cp:keywords/>
  <dc:description/>
  <cp:lastModifiedBy>User</cp:lastModifiedBy>
  <cp:revision>38</cp:revision>
  <dcterms:created xsi:type="dcterms:W3CDTF">2013-03-30T13:52:00Z</dcterms:created>
  <dcterms:modified xsi:type="dcterms:W3CDTF">2013-04-11T06:13:00Z</dcterms:modified>
</cp:coreProperties>
</file>