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16" w:rsidRPr="00307D16" w:rsidRDefault="00307D16" w:rsidP="00307D1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307D16" w:rsidRPr="00307D16" w:rsidRDefault="00307D16" w:rsidP="00307D1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7D16">
        <w:rPr>
          <w:rFonts w:ascii="Times New Roman" w:hAnsi="Times New Roman" w:cs="Times New Roman"/>
          <w:b/>
          <w:bCs/>
          <w:sz w:val="36"/>
          <w:szCs w:val="36"/>
        </w:rPr>
        <w:t xml:space="preserve">Доклад </w:t>
      </w:r>
    </w:p>
    <w:p w:rsidR="00307D16" w:rsidRDefault="00307D16" w:rsidP="00307D1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7D16">
        <w:rPr>
          <w:rFonts w:ascii="Times New Roman" w:hAnsi="Times New Roman" w:cs="Times New Roman"/>
          <w:b/>
          <w:bCs/>
          <w:sz w:val="36"/>
          <w:szCs w:val="36"/>
        </w:rPr>
        <w:t>о ходе реализации приоритетных проектов развития Республики Дагестан в МО «Дахадаевский район»</w:t>
      </w:r>
    </w:p>
    <w:p w:rsidR="00307D16" w:rsidRDefault="00307D16" w:rsidP="00307D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16">
        <w:rPr>
          <w:rFonts w:ascii="Times New Roman" w:hAnsi="Times New Roman" w:cs="Times New Roman"/>
          <w:b/>
          <w:bCs/>
          <w:sz w:val="36"/>
          <w:szCs w:val="36"/>
        </w:rPr>
        <w:t xml:space="preserve"> за 9 месяцев 2014г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7D16" w:rsidRDefault="00307D16" w:rsidP="00307D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4D2" w:rsidRDefault="008E4413" w:rsidP="00307D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16">
        <w:rPr>
          <w:rFonts w:ascii="Times New Roman" w:hAnsi="Times New Roman" w:cs="Times New Roman"/>
          <w:b/>
          <w:bCs/>
          <w:sz w:val="28"/>
          <w:szCs w:val="28"/>
        </w:rPr>
        <w:t>«ОБЕЛЕНИЕ» ЭКОНОМИКИ»</w:t>
      </w:r>
    </w:p>
    <w:p w:rsidR="00307D16" w:rsidRPr="00307D16" w:rsidRDefault="00307D16" w:rsidP="00307D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16" w:rsidRDefault="00307D16" w:rsidP="001155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Распоряжением Главы МО «Дахадаевский район» № 163-р от 28.08.14г. создана комиссия по проведению мероприятий по оформлению документов на права собственности на имущества граждан из 9 работников администрации района. Созданы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в каждом поселении рабочие группы по проведению мероприятий по оформлению документов на права собственности на имущества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 xml:space="preserve"> граждан. Составлены главами поселений уточненные списки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граждан, имеющих земельные участки и домостроения и представлены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 xml:space="preserve"> в районную комиссию. Эти списки разделены на 3 группы: бюджетники, пенсионеры и индивидуальные предприниматели с которыми проводят агитационную работу по оформлению документов на права собственности на имущества граждан заместители главы администрации района, начальники управлений и отделов администрации района и другие руководители организаций и учреждений района. Заключены договора с 10 кадастровыми инженерами на выполнение вышеуказанных работ, где стоимость 1 ед. составляет 5000 руб.</w:t>
      </w:r>
    </w:p>
    <w:p w:rsidR="00307D16" w:rsidRPr="00307D16" w:rsidRDefault="00307D16" w:rsidP="0030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D16" w:rsidRDefault="00307D16" w:rsidP="001155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Ежедневно проводим анализ о проделанной работе кадастровыми инженерами в каждом поселении. В неделю один раз комиссия проводим контроль выполненных работы  кадастровыми инженерами с приглашением глав поселений.</w:t>
      </w:r>
    </w:p>
    <w:p w:rsidR="00307D16" w:rsidRPr="00307D16" w:rsidRDefault="00307D16" w:rsidP="0030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D16" w:rsidRDefault="00307D16" w:rsidP="001155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Еженедельно  </w:t>
      </w:r>
      <w:r w:rsidR="001155FB">
        <w:rPr>
          <w:rFonts w:ascii="Times New Roman" w:hAnsi="Times New Roman" w:cs="Times New Roman"/>
          <w:sz w:val="28"/>
          <w:szCs w:val="28"/>
        </w:rPr>
        <w:t>мною</w:t>
      </w:r>
      <w:r w:rsidRPr="00307D16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1155FB">
        <w:rPr>
          <w:rFonts w:ascii="Times New Roman" w:hAnsi="Times New Roman" w:cs="Times New Roman"/>
          <w:sz w:val="28"/>
          <w:szCs w:val="28"/>
        </w:rPr>
        <w:t>ся</w:t>
      </w:r>
      <w:r w:rsidRPr="00307D16">
        <w:rPr>
          <w:rFonts w:ascii="Times New Roman" w:hAnsi="Times New Roman" w:cs="Times New Roman"/>
          <w:sz w:val="28"/>
          <w:szCs w:val="28"/>
        </w:rPr>
        <w:t xml:space="preserve"> совещание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по проведению мероприятий по оформлению документов на права собственности на имущества граждан с участием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 xml:space="preserve"> глав поселений, работников налоговой службы,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, БТИ, участковых инспекторов и кадастровых инженеров.  </w:t>
      </w:r>
    </w:p>
    <w:p w:rsidR="00307D16" w:rsidRPr="00307D16" w:rsidRDefault="00307D16" w:rsidP="0030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D16" w:rsidRDefault="00307D16" w:rsidP="001155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 среднем на оформление зеленки проходит более 30 дней.</w:t>
      </w:r>
    </w:p>
    <w:p w:rsidR="00307D16" w:rsidRPr="0004500F" w:rsidRDefault="00307D16" w:rsidP="001155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За июнь – сентябрь месяцы текущего года в 26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поселениях работали 10</w:t>
      </w:r>
      <w:r w:rsidRPr="0004500F">
        <w:rPr>
          <w:rFonts w:ascii="Times New Roman" w:hAnsi="Times New Roman" w:cs="Times New Roman"/>
          <w:sz w:val="28"/>
          <w:szCs w:val="28"/>
        </w:rPr>
        <w:t xml:space="preserve"> кадастровых – инженеров, где ими проведены межевание более 2631 земельных участков. Поставлено на учет в кадастровой палате 825 участков.  Регистрированы права на собственность (зеленки) 207 участков. Работа в этом направлении находится под </w:t>
      </w:r>
      <w:r>
        <w:rPr>
          <w:rFonts w:ascii="Times New Roman" w:hAnsi="Times New Roman" w:cs="Times New Roman"/>
          <w:sz w:val="28"/>
          <w:szCs w:val="28"/>
        </w:rPr>
        <w:t>моим личным контролем.</w:t>
      </w:r>
    </w:p>
    <w:p w:rsidR="00307D16" w:rsidRPr="00307D16" w:rsidRDefault="00307D16" w:rsidP="0030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D16" w:rsidRDefault="00307D16" w:rsidP="001155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Составлены заявки для получения всеми поселениями ключа доступа к базе по земельным участкам.</w:t>
      </w:r>
    </w:p>
    <w:p w:rsidR="001155FB" w:rsidRPr="00307D16" w:rsidRDefault="001155FB" w:rsidP="001155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D16" w:rsidRDefault="00307D16" w:rsidP="001155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Жалоб или заявлений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от граждан по вопросам оформлению документов на права собственности на имущества граждан в администрацию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 xml:space="preserve"> района не поступило.</w:t>
      </w:r>
    </w:p>
    <w:p w:rsidR="00307D16" w:rsidRPr="00307D16" w:rsidRDefault="00307D16" w:rsidP="00307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307D16" w:rsidP="001155F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Проводимая работа регулярно размещаем в районную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газету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 xml:space="preserve"> и транс</w:t>
      </w:r>
      <w:r w:rsidR="0037249C">
        <w:rPr>
          <w:rFonts w:ascii="Times New Roman" w:hAnsi="Times New Roman" w:cs="Times New Roman"/>
          <w:sz w:val="28"/>
          <w:szCs w:val="28"/>
        </w:rPr>
        <w:t>лируется на местном телевидении</w:t>
      </w:r>
    </w:p>
    <w:p w:rsidR="008E4413" w:rsidRPr="0004500F" w:rsidRDefault="00943D6D" w:rsidP="001155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.14г. план консолидированного бюджета района по доходам выполнен  - </w:t>
      </w:r>
      <w:r>
        <w:rPr>
          <w:rFonts w:ascii="Times New Roman" w:hAnsi="Times New Roman" w:cs="Times New Roman"/>
          <w:sz w:val="28"/>
          <w:szCs w:val="28"/>
        </w:rPr>
        <w:t>104,8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 %.  По видам налогов выполнение составило: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 НДФЛ-</w:t>
      </w:r>
      <w:r w:rsidR="00F66FF3">
        <w:rPr>
          <w:rFonts w:ascii="Times New Roman" w:hAnsi="Times New Roman" w:cs="Times New Roman"/>
          <w:sz w:val="28"/>
          <w:szCs w:val="28"/>
        </w:rPr>
        <w:t>101,8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 %, акцизы 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13" w:rsidRPr="00045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74,0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 %, ЕСХН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13" w:rsidRPr="00045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F3">
        <w:rPr>
          <w:rFonts w:ascii="Times New Roman" w:hAnsi="Times New Roman" w:cs="Times New Roman"/>
          <w:sz w:val="28"/>
          <w:szCs w:val="28"/>
        </w:rPr>
        <w:t>171,4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13" w:rsidRPr="0004500F">
        <w:rPr>
          <w:rFonts w:ascii="Times New Roman" w:hAnsi="Times New Roman" w:cs="Times New Roman"/>
          <w:sz w:val="28"/>
          <w:szCs w:val="28"/>
        </w:rPr>
        <w:t>%, ЕНВД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13" w:rsidRPr="00045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50,4 </w:t>
      </w:r>
      <w:r w:rsidR="008E4413" w:rsidRPr="0004500F">
        <w:rPr>
          <w:rFonts w:ascii="Times New Roman" w:hAnsi="Times New Roman" w:cs="Times New Roman"/>
          <w:sz w:val="28"/>
          <w:szCs w:val="28"/>
        </w:rPr>
        <w:t>%,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13" w:rsidRPr="00045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190,0 </w:t>
      </w:r>
      <w:r w:rsidR="008E4413" w:rsidRPr="0004500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налог на имущество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 - 82,4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E4413" w:rsidRPr="0004500F" w:rsidRDefault="008E4413" w:rsidP="00307D1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0F">
        <w:rPr>
          <w:rFonts w:ascii="Times New Roman" w:hAnsi="Times New Roman" w:cs="Times New Roman"/>
          <w:b/>
          <w:bCs/>
          <w:sz w:val="28"/>
          <w:szCs w:val="28"/>
        </w:rPr>
        <w:t>«ТОКИ РОСТА», ИНВЕСТИЦИИ И</w:t>
      </w:r>
    </w:p>
    <w:p w:rsidR="008E4413" w:rsidRPr="0004500F" w:rsidRDefault="008E4413" w:rsidP="00045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0F">
        <w:rPr>
          <w:rFonts w:ascii="Times New Roman" w:hAnsi="Times New Roman" w:cs="Times New Roman"/>
          <w:b/>
          <w:bCs/>
          <w:sz w:val="28"/>
          <w:szCs w:val="28"/>
        </w:rPr>
        <w:t>ЭФФЕКТИВНОЕ ТЕРРИТОРИАЛЬНОЕ РАЗВИТИЕ</w:t>
      </w:r>
    </w:p>
    <w:p w:rsidR="008E4413" w:rsidRDefault="008E4413" w:rsidP="00115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Имеется реестр инвестиционных площадок на территории МО «Дахадаевский район»</w:t>
      </w:r>
      <w:r w:rsidR="0004500F">
        <w:rPr>
          <w:rFonts w:ascii="Times New Roman" w:hAnsi="Times New Roman" w:cs="Times New Roman"/>
          <w:sz w:val="28"/>
          <w:szCs w:val="28"/>
        </w:rPr>
        <w:t xml:space="preserve">  </w:t>
      </w:r>
      <w:r w:rsidRPr="0004500F">
        <w:rPr>
          <w:rFonts w:ascii="Times New Roman" w:hAnsi="Times New Roman" w:cs="Times New Roman"/>
          <w:sz w:val="28"/>
          <w:szCs w:val="28"/>
        </w:rPr>
        <w:t>по 5 проектам:</w:t>
      </w:r>
    </w:p>
    <w:p w:rsidR="0037249C" w:rsidRPr="0004500F" w:rsidRDefault="0037249C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8E4413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</w:t>
      </w:r>
      <w:r w:rsidR="001155FB">
        <w:rPr>
          <w:rFonts w:ascii="Times New Roman" w:hAnsi="Times New Roman" w:cs="Times New Roman"/>
          <w:sz w:val="28"/>
          <w:szCs w:val="28"/>
        </w:rPr>
        <w:tab/>
      </w:r>
      <w:r w:rsidRPr="0004500F">
        <w:rPr>
          <w:rFonts w:ascii="Times New Roman" w:hAnsi="Times New Roman" w:cs="Times New Roman"/>
          <w:sz w:val="28"/>
          <w:szCs w:val="28"/>
        </w:rPr>
        <w:t xml:space="preserve">1.Строительство молочной фермы на 500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землях  СПК «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» на территории Дербентского района, около железно</w:t>
      </w:r>
      <w:bookmarkStart w:id="0" w:name="_GoBack"/>
      <w:bookmarkEnd w:id="0"/>
      <w:r w:rsidRPr="0004500F">
        <w:rPr>
          <w:rFonts w:ascii="Times New Roman" w:hAnsi="Times New Roman" w:cs="Times New Roman"/>
          <w:sz w:val="28"/>
          <w:szCs w:val="28"/>
        </w:rPr>
        <w:t>й дороги, вблизи города Дагестанские Огни;</w:t>
      </w:r>
    </w:p>
    <w:p w:rsidR="008E4413" w:rsidRPr="0004500F" w:rsidRDefault="008E4413" w:rsidP="00115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2.Строительство молочной фермы на 100 голов на землях СПК «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Меусишинский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» на территории Дербентского района</w:t>
      </w:r>
    </w:p>
    <w:p w:rsidR="008E4413" w:rsidRPr="0004500F" w:rsidRDefault="008E4413" w:rsidP="00115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3. Строительство птицефермы на землях СПК «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Кищинский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» на территории Дербентского района для разведения индюков -500 голов</w:t>
      </w:r>
    </w:p>
    <w:p w:rsidR="008E4413" w:rsidRPr="0004500F" w:rsidRDefault="008E4413" w:rsidP="00115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4. Строительство тепличного хозяйства на землях СПК «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Урари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» в местности «Уллу Нефть» на территории Дербентского района  </w:t>
      </w:r>
    </w:p>
    <w:p w:rsidR="008E4413" w:rsidRPr="0004500F" w:rsidRDefault="008E4413" w:rsidP="00115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5. Посадки виноградников  на землях МУСП «Полевод», на территории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4413" w:rsidRPr="0004500F" w:rsidRDefault="008E4413" w:rsidP="008E4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8E4413" w:rsidP="001155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Создан Центр по развитию предпринимательства и туризма.</w:t>
      </w:r>
    </w:p>
    <w:p w:rsidR="008E4413" w:rsidRPr="0004500F" w:rsidRDefault="008E4413" w:rsidP="001155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Для размещения туристов имеются три гостевых дома в пос.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 и спальный корпус туристского лагеря «Уркарах»</w:t>
      </w:r>
    </w:p>
    <w:p w:rsidR="008E4413" w:rsidRPr="0004500F" w:rsidRDefault="008E4413" w:rsidP="001155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Разработана целевая программа развития туризма в районе на 2014-2018 гг. Разработаны 5 туристических маршрутов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из которых три функционируют: </w:t>
      </w:r>
    </w:p>
    <w:p w:rsidR="008E4413" w:rsidRPr="0004500F" w:rsidRDefault="008E4413" w:rsidP="001155F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Кубач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страна 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златокузнецов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»</w:t>
      </w:r>
    </w:p>
    <w:p w:rsidR="008E4413" w:rsidRPr="0004500F" w:rsidRDefault="008E4413" w:rsidP="001155F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Ицар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природная жемчужина»</w:t>
      </w:r>
    </w:p>
    <w:p w:rsidR="008E4413" w:rsidRDefault="008E4413" w:rsidP="001155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- «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Кала-Корей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духовная святыня Дагестана»</w:t>
      </w:r>
    </w:p>
    <w:p w:rsidR="001155FB" w:rsidRDefault="001155FB" w:rsidP="001155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55FB" w:rsidRDefault="001155FB" w:rsidP="001155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55FB" w:rsidRPr="0004500F" w:rsidRDefault="001155FB" w:rsidP="001155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307D16" w:rsidP="000450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E4413" w:rsidRPr="0004500F">
        <w:rPr>
          <w:rFonts w:ascii="Times New Roman" w:hAnsi="Times New Roman" w:cs="Times New Roman"/>
          <w:b/>
          <w:bCs/>
          <w:sz w:val="28"/>
          <w:szCs w:val="28"/>
        </w:rPr>
        <w:t>"ЭФФЕКТИВНОЕ МУНИЦИПАЛЬНОЕ</w:t>
      </w:r>
    </w:p>
    <w:p w:rsidR="008E4413" w:rsidRPr="0004500F" w:rsidRDefault="008E4413" w:rsidP="00045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0F">
        <w:rPr>
          <w:rFonts w:ascii="Times New Roman" w:hAnsi="Times New Roman" w:cs="Times New Roman"/>
          <w:b/>
          <w:bCs/>
          <w:sz w:val="28"/>
          <w:szCs w:val="28"/>
        </w:rPr>
        <w:t>УПРАВЛЕНИЕ"</w:t>
      </w:r>
    </w:p>
    <w:p w:rsidR="008E4413" w:rsidRDefault="008E4413" w:rsidP="001155F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«Дахадаевский район»</w:t>
      </w:r>
      <w:r w:rsidR="00943D6D">
        <w:rPr>
          <w:rFonts w:ascii="Times New Roman" w:hAnsi="Times New Roman" w:cs="Times New Roman"/>
          <w:sz w:val="28"/>
          <w:szCs w:val="28"/>
        </w:rPr>
        <w:t xml:space="preserve">     </w:t>
      </w:r>
      <w:r w:rsidRPr="0004500F">
        <w:rPr>
          <w:rFonts w:ascii="Times New Roman" w:hAnsi="Times New Roman" w:cs="Times New Roman"/>
          <w:sz w:val="28"/>
          <w:szCs w:val="28"/>
        </w:rPr>
        <w:t xml:space="preserve"> № 47 от 09.06.14г.</w:t>
      </w:r>
      <w:r w:rsidR="0004500F">
        <w:rPr>
          <w:rFonts w:ascii="Times New Roman" w:hAnsi="Times New Roman" w:cs="Times New Roman"/>
          <w:sz w:val="28"/>
          <w:szCs w:val="28"/>
        </w:rPr>
        <w:t xml:space="preserve"> </w:t>
      </w:r>
      <w:r w:rsidRPr="0004500F">
        <w:rPr>
          <w:rFonts w:ascii="Times New Roman" w:hAnsi="Times New Roman" w:cs="Times New Roman"/>
          <w:sz w:val="28"/>
          <w:szCs w:val="28"/>
        </w:rPr>
        <w:t>создан Цент общественного контроля в сфере ЖКХ.</w:t>
      </w:r>
    </w:p>
    <w:p w:rsidR="0004500F" w:rsidRPr="0004500F" w:rsidRDefault="0004500F" w:rsidP="008E4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8E4413" w:rsidP="001155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Нормативно-правовые акты 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затрагивающие интересы лиц, осуществляющие предпринимательскую и инвестиционную деятельность в районе регулярно публикуются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на официальном сайте в сети "Интернет"</w:t>
      </w:r>
    </w:p>
    <w:p w:rsidR="008E4413" w:rsidRPr="0004500F" w:rsidRDefault="008E4413" w:rsidP="001155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Разработан  регламент предоставления  муниципальных услуг, направленных на сокращение сроков и количества процедур до 15 минут.</w:t>
      </w:r>
    </w:p>
    <w:p w:rsidR="001155FB" w:rsidRDefault="008E4413" w:rsidP="001155F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Сайт администрации МО «Дахадаевский район» постоянно обновляется и размещается вся информация по прошедшим в районе мероприятиям. </w:t>
      </w:r>
    </w:p>
    <w:p w:rsidR="008E4413" w:rsidRPr="0004500F" w:rsidRDefault="008E4413" w:rsidP="001155F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Оказано содействие всем сельским поселениям района по созданию своих сайтов и по их дальнейшего использования.</w:t>
      </w:r>
    </w:p>
    <w:p w:rsidR="008E4413" w:rsidRDefault="008E4413" w:rsidP="00307D1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0F">
        <w:rPr>
          <w:rFonts w:ascii="Times New Roman" w:hAnsi="Times New Roman" w:cs="Times New Roman"/>
          <w:b/>
          <w:bCs/>
          <w:sz w:val="28"/>
          <w:szCs w:val="28"/>
        </w:rPr>
        <w:t>" БЕЗОПАСНОСЫ</w:t>
      </w:r>
      <w:r w:rsidR="00307D16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307D16">
        <w:rPr>
          <w:rFonts w:ascii="Times New Roman" w:hAnsi="Times New Roman" w:cs="Times New Roman"/>
          <w:b/>
          <w:bCs/>
          <w:sz w:val="28"/>
          <w:szCs w:val="28"/>
        </w:rPr>
        <w:t>ДАГЕСТАН"</w:t>
      </w:r>
    </w:p>
    <w:p w:rsidR="00307D16" w:rsidRPr="00307D16" w:rsidRDefault="00307D16" w:rsidP="00307D16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13" w:rsidRPr="0004500F" w:rsidRDefault="008E4413" w:rsidP="001155FB">
      <w:pPr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Вопросы  проведения мероприятий, направленных на противодействие идеологии экстремизма и терроризма регулярно обсуждается на общих аппаратных совещаниях администрации МО. </w:t>
      </w:r>
      <w:r w:rsidR="00045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13" w:rsidRPr="0004500F" w:rsidRDefault="008E4413" w:rsidP="001155FB">
      <w:pPr>
        <w:spacing w:after="0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не проживают и не прописаны главари, участники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бандгрупп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, их пособники, а также иностранные эмиссары и наемные лица, в администрации МО создан аппарат АТК из 2-х человек по организацию обеспечению работы по противодействию идеологии экстремизма и терроризма в районе.</w:t>
      </w:r>
    </w:p>
    <w:p w:rsidR="008E4413" w:rsidRDefault="001155FB" w:rsidP="001155FB">
      <w:pPr>
        <w:spacing w:after="0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зарегистрированы и состоят на учете 5 человек исповедующих нетрадиционный ислам </w:t>
      </w:r>
      <w:proofErr w:type="spellStart"/>
      <w:r w:rsidR="008E4413" w:rsidRPr="0004500F">
        <w:rPr>
          <w:rFonts w:ascii="Times New Roman" w:hAnsi="Times New Roman" w:cs="Times New Roman"/>
          <w:sz w:val="28"/>
          <w:szCs w:val="28"/>
        </w:rPr>
        <w:t>салафиты</w:t>
      </w:r>
      <w:proofErr w:type="spellEnd"/>
      <w:r w:rsidR="008E4413" w:rsidRPr="0004500F">
        <w:rPr>
          <w:rFonts w:ascii="Times New Roman" w:hAnsi="Times New Roman" w:cs="Times New Roman"/>
          <w:sz w:val="28"/>
          <w:szCs w:val="28"/>
        </w:rPr>
        <w:t>, 3 из которых проживают на территории района, 2 вне района. Профилактическое воздействие на этих лиц оказывают УУП ОМВД, главы сельских поселений через родителей и близких родственников.</w:t>
      </w:r>
    </w:p>
    <w:p w:rsidR="0004500F" w:rsidRPr="0004500F" w:rsidRDefault="0004500F" w:rsidP="008E4413">
      <w:pPr>
        <w:spacing w:after="0"/>
        <w:ind w:left="230"/>
        <w:jc w:val="both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8E4413" w:rsidP="001155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В рамках противодействия идеологии экстремизма и терроризма, а также обеспечения общественной безопасности, пропаганды социально значимых ценностей на территории МО в средствах массовой информации района и Республики Дагестан за первое полугодие сделано 25 информационных сопровождений, из которых 12 по газете «Сельская жизнь», 7 на телевидении Дахадаевского района и 6 на сайтах информационных агентств РД, кроме того в газете «Сельская жизнь»  отдельно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сделано 5 публикаций против идеологии терроризма. </w:t>
      </w:r>
    </w:p>
    <w:p w:rsidR="008E4413" w:rsidRPr="0004500F" w:rsidRDefault="008E4413" w:rsidP="001155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     В целях поддержания национальных  и религиозных традиций, направленных на духовное и патриотическое воспитание молодежи района Управлением культуры администрации МО намечено провести в течени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2014 года фестиваль творческих коллективов сельских поселений. </w:t>
      </w:r>
    </w:p>
    <w:p w:rsidR="008E4413" w:rsidRPr="0004500F" w:rsidRDefault="008E4413" w:rsidP="001155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      В августе месяце текущего года в местности </w:t>
      </w:r>
      <w:proofErr w:type="spellStart"/>
      <w:proofErr w:type="gramStart"/>
      <w:r w:rsidRPr="0004500F">
        <w:rPr>
          <w:rFonts w:ascii="Times New Roman" w:hAnsi="Times New Roman" w:cs="Times New Roman"/>
          <w:sz w:val="28"/>
          <w:szCs w:val="28"/>
        </w:rPr>
        <w:t>Кала-Корейш</w:t>
      </w:r>
      <w:proofErr w:type="spellEnd"/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провели религиозно-политические мероприятия «Большой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Зиярат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», куда приглашаются авторитетные религиозные деятели из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ДУМДа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и Северного Кавказа, где принимают участие около 3000 прихожан. </w:t>
      </w:r>
    </w:p>
    <w:p w:rsidR="008E4413" w:rsidRPr="0004500F" w:rsidRDefault="008E4413" w:rsidP="001155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      Распоряжением главы МО № 169-р от 04.09. 2014 года создана постоянно действующая рабочая группа по противодействию идеологии терроризма из 6 человек, отработано в этом плане </w:t>
      </w:r>
      <w:r w:rsidR="0004500F">
        <w:rPr>
          <w:rFonts w:ascii="Times New Roman" w:hAnsi="Times New Roman" w:cs="Times New Roman"/>
          <w:sz w:val="28"/>
          <w:szCs w:val="28"/>
        </w:rPr>
        <w:t xml:space="preserve">11 сельских поселений </w:t>
      </w:r>
      <w:r w:rsidRPr="0004500F">
        <w:rPr>
          <w:rFonts w:ascii="Times New Roman" w:hAnsi="Times New Roman" w:cs="Times New Roman"/>
          <w:sz w:val="28"/>
          <w:szCs w:val="28"/>
        </w:rPr>
        <w:t>района.</w:t>
      </w:r>
    </w:p>
    <w:p w:rsidR="008E4413" w:rsidRPr="0004500F" w:rsidRDefault="008E4413" w:rsidP="001155F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      29 августа текущего года проведено совместное заседание АТК и КЧС по вопросам обеспечения антитеррористической защищенности и противопожарной безопасности на территории МО и обеспечения антитеррористической безопасности объектов образования и школьников, а также охраны общественного порядка и безопасности граждан района в дни подготовки и проведения праздника – День Знаний 1 сентября 2014 года.</w:t>
      </w:r>
    </w:p>
    <w:p w:rsidR="008E4413" w:rsidRPr="0004500F" w:rsidRDefault="008E4413" w:rsidP="001155FB">
      <w:pPr>
        <w:spacing w:after="0"/>
        <w:ind w:right="189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       В течени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отчетного периода проведено 4 заседания АТК, на котором рассмотрено 10 вопросов.</w:t>
      </w:r>
    </w:p>
    <w:p w:rsidR="008E4413" w:rsidRPr="0004500F" w:rsidRDefault="001155FB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   Распоряжением главы администрации от 07.02.2014 г № 20-р на базе ПЧ-42 создана и утверждено положение о единой дежурно-диспетчерской службе (ЕДДС)</w:t>
      </w:r>
      <w:proofErr w:type="gramStart"/>
      <w:r w:rsidR="008E4413" w:rsidRPr="0004500F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8E4413" w:rsidRPr="0004500F">
        <w:rPr>
          <w:rFonts w:ascii="Times New Roman" w:hAnsi="Times New Roman" w:cs="Times New Roman"/>
          <w:sz w:val="28"/>
          <w:szCs w:val="28"/>
        </w:rPr>
        <w:t>татная численность-5 человек. Утверждено положение, выделен для ЕДДС телефонный номер-112 для приёма и передачи экстренных сообщенный о ЧС</w:t>
      </w:r>
      <w:proofErr w:type="gramStart"/>
      <w:r w:rsidR="008E4413" w:rsidRPr="0004500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E4413" w:rsidRPr="0004500F">
        <w:rPr>
          <w:rFonts w:ascii="Times New Roman" w:hAnsi="Times New Roman" w:cs="Times New Roman"/>
          <w:sz w:val="28"/>
          <w:szCs w:val="28"/>
        </w:rPr>
        <w:t>ДДС проводит оповещение населения района о возникновении</w:t>
      </w:r>
      <w:r w:rsidR="0004500F">
        <w:rPr>
          <w:rFonts w:ascii="Times New Roman" w:hAnsi="Times New Roman" w:cs="Times New Roman"/>
          <w:sz w:val="28"/>
          <w:szCs w:val="28"/>
        </w:rPr>
        <w:t xml:space="preserve"> </w:t>
      </w:r>
      <w:r w:rsidR="008E4413" w:rsidRPr="0004500F">
        <w:rPr>
          <w:rFonts w:ascii="Times New Roman" w:hAnsi="Times New Roman" w:cs="Times New Roman"/>
          <w:sz w:val="28"/>
          <w:szCs w:val="28"/>
        </w:rPr>
        <w:t>ЧС.</w:t>
      </w:r>
    </w:p>
    <w:p w:rsidR="008E4413" w:rsidRPr="0004500F" w:rsidRDefault="008E4413" w:rsidP="00045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     В режиме  повседневной деятельности ЕДДС осуществляет круглосуточное дежурство, находятся в готовности к экстренному реагированию на угрозу или возникновению ЧС.  Оповещение населения района при возникновении ЧС осуществляется путём теле-радио трансляций, мобильной связи  и громкоговорителей на мечетях. Проводить сбор и передачу данных об угрозе и факте возникновения ЧС, в сложившейся обстановке и действиях сил и средств. КЧС и ПБ   созданы и работают в  сельских поселениях и на объектах управлений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8E4413" w:rsidRPr="0004500F" w:rsidRDefault="008E4413" w:rsidP="00045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55FB" w:rsidRPr="0004500F" w:rsidRDefault="008E4413" w:rsidP="001155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функционируют  6 аптек. В ходе проведения первого этапа ОПО «МАК 2014» все они проверены на предмет  незаконного оборота наркотиков,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лекарственных средств и психотропных веществ, нарушений не выявлено. 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За истекший период 2014 года проведено 3 засе</w:t>
      </w:r>
      <w:r w:rsidR="001155FB">
        <w:rPr>
          <w:rFonts w:ascii="Times New Roman" w:hAnsi="Times New Roman" w:cs="Times New Roman"/>
          <w:sz w:val="28"/>
          <w:szCs w:val="28"/>
        </w:rPr>
        <w:t xml:space="preserve">дания АНК,  </w:t>
      </w:r>
      <w:r w:rsidRPr="0004500F">
        <w:rPr>
          <w:rFonts w:ascii="Times New Roman" w:hAnsi="Times New Roman" w:cs="Times New Roman"/>
          <w:sz w:val="28"/>
          <w:szCs w:val="28"/>
        </w:rPr>
        <w:t>рассмотрено 8 вопросов, проведены 1и 2 этапы операции «Мак-2014», в ходе которого возбуждено 4  уголовных  дела, проверено и отработано 518 частных домовладений, проверено 4 аптеки, 2 лечебных заведения, отработано 250 приусадебных участков 36 населенных пунктов района и уничтожено 1454  кустов  дикорастущей конопли.</w:t>
      </w:r>
      <w:proofErr w:type="gramEnd"/>
    </w:p>
    <w:p w:rsidR="008E4413" w:rsidRPr="0004500F" w:rsidRDefault="008E4413" w:rsidP="00045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13" w:rsidRPr="00307D16" w:rsidRDefault="008E4413" w:rsidP="00307D1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16">
        <w:rPr>
          <w:rFonts w:ascii="Times New Roman" w:hAnsi="Times New Roman" w:cs="Times New Roman"/>
          <w:b/>
          <w:bCs/>
          <w:sz w:val="28"/>
          <w:szCs w:val="28"/>
        </w:rPr>
        <w:t>"ЭФФЕКТИВНЫЙ АГРОПРОМЫШЛЕННЫЙКОМПЛЕКС"</w:t>
      </w:r>
    </w:p>
    <w:p w:rsidR="008E4413" w:rsidRPr="0004500F" w:rsidRDefault="008E4413" w:rsidP="001155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Произведена посадка 350 саженцев грецкого ореха,  ясеня и посев семян хвойных деревьев в апреле 2014 года в селениях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Дейбук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Калкни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Цизгари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Цураи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, в местности «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Апраку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».</w:t>
      </w:r>
    </w:p>
    <w:p w:rsidR="008E4413" w:rsidRPr="0004500F" w:rsidRDefault="008E4413" w:rsidP="001155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Завершается строительство овчарни на 1000 голов МРС в КФХ «Рассвет» в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Бакреской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зоне отгонного животноводства (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Нагайский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8E4413" w:rsidRPr="0004500F" w:rsidRDefault="008E4413" w:rsidP="00115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Завершено строительство откормочной площадки для КРС в КФХ «Старт» на 100 голов.</w:t>
      </w:r>
    </w:p>
    <w:p w:rsidR="008E4413" w:rsidRPr="0004500F" w:rsidRDefault="008E4413" w:rsidP="00115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сырзавода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>унки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(ИП Курбанов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Джарулла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)</w:t>
      </w:r>
    </w:p>
    <w:p w:rsidR="008E4413" w:rsidRPr="0004500F" w:rsidRDefault="008E4413" w:rsidP="00115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Завершено строительство молочно товарной фермы (МТФ) на 50 коров КФХ «Атбанов Шамиль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» по производству молока и ее дальнейшей переработки.  </w:t>
      </w:r>
    </w:p>
    <w:p w:rsidR="008E4413" w:rsidRPr="0004500F" w:rsidRDefault="008E4413" w:rsidP="001155FB">
      <w:pPr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</w:t>
      </w:r>
      <w:r w:rsidR="001155FB">
        <w:rPr>
          <w:rFonts w:ascii="Times New Roman" w:hAnsi="Times New Roman" w:cs="Times New Roman"/>
          <w:sz w:val="28"/>
          <w:szCs w:val="28"/>
        </w:rPr>
        <w:tab/>
      </w:r>
      <w:r w:rsidRPr="0004500F">
        <w:rPr>
          <w:rFonts w:ascii="Times New Roman" w:hAnsi="Times New Roman" w:cs="Times New Roman"/>
          <w:sz w:val="28"/>
          <w:szCs w:val="28"/>
        </w:rPr>
        <w:t>Завершено строите</w:t>
      </w:r>
      <w:r w:rsidR="00943D6D">
        <w:rPr>
          <w:rFonts w:ascii="Times New Roman" w:hAnsi="Times New Roman" w:cs="Times New Roman"/>
          <w:sz w:val="28"/>
          <w:szCs w:val="28"/>
        </w:rPr>
        <w:t>льство птицеводческой фермы на 4</w:t>
      </w:r>
      <w:r w:rsidRPr="0004500F">
        <w:rPr>
          <w:rFonts w:ascii="Times New Roman" w:hAnsi="Times New Roman" w:cs="Times New Roman"/>
          <w:sz w:val="28"/>
          <w:szCs w:val="28"/>
        </w:rPr>
        <w:t xml:space="preserve">000 голов И.П.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8E4413" w:rsidRPr="0004500F" w:rsidRDefault="008E4413" w:rsidP="0011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Имеются  2 инвестиционные сельскохозяйственные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проекы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на 2014г. </w:t>
      </w:r>
    </w:p>
    <w:p w:rsidR="008E4413" w:rsidRPr="0004500F" w:rsidRDefault="008E4413" w:rsidP="0011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1.Строительство жилого дома и овчарни на 1000 голов МРС в КФХ «Рассвет» в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Бакреской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зоне (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Нагайский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район). Освоены средства в сумме – 14,0 млн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>уб.</w:t>
      </w:r>
    </w:p>
    <w:p w:rsidR="008E4413" w:rsidRPr="0004500F" w:rsidRDefault="008E4413" w:rsidP="0011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2. Закладка и выращивание винограда в Дербентской зоне племхоз «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Уркарахский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» 300га. Поднят плантаж – 216  га. Произведена посадка молодого виноградника – 27 га. Освоены средства в сумме – 4,68 млн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>уб. Намечено закладка молодых виноградников 100-120 га в ноябре-декабре.</w:t>
      </w:r>
    </w:p>
    <w:p w:rsidR="008E4413" w:rsidRPr="0004500F" w:rsidRDefault="008E4413" w:rsidP="00115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8E4413" w:rsidP="00307D1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00F">
        <w:rPr>
          <w:rFonts w:ascii="Times New Roman" w:hAnsi="Times New Roman" w:cs="Times New Roman"/>
          <w:b/>
          <w:bCs/>
          <w:sz w:val="28"/>
          <w:szCs w:val="28"/>
        </w:rPr>
        <w:t>ЧЕЛОВЕЧЕСКИЙ КАПИТАЛ" (ПОДПРОЕКТЫ</w:t>
      </w:r>
      <w:proofErr w:type="gramEnd"/>
    </w:p>
    <w:p w:rsidR="008E4413" w:rsidRDefault="008E4413" w:rsidP="000450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00F">
        <w:rPr>
          <w:rFonts w:ascii="Times New Roman" w:hAnsi="Times New Roman" w:cs="Times New Roman"/>
          <w:b/>
          <w:bCs/>
          <w:sz w:val="28"/>
          <w:szCs w:val="28"/>
        </w:rPr>
        <w:t>"ПРОСВЕЩЕННЫЙ ДАГЕСТАН", "КУЛЬТУРА И КУЛЬТУРНАЯ ПОЛИТИКА</w:t>
      </w:r>
      <w:r w:rsidR="00045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00F">
        <w:rPr>
          <w:rFonts w:ascii="Times New Roman" w:hAnsi="Times New Roman" w:cs="Times New Roman"/>
          <w:b/>
          <w:bCs/>
          <w:sz w:val="28"/>
          <w:szCs w:val="28"/>
        </w:rPr>
        <w:t>ДАГЕСТАНА", "ЗДОРОВЫЙ ДАГЕСТАН", "СОЦИАЛЬНАЯ ЗАЩИТА",</w:t>
      </w:r>
      <w:r w:rsidR="00045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00F">
        <w:rPr>
          <w:rFonts w:ascii="Times New Roman" w:hAnsi="Times New Roman" w:cs="Times New Roman"/>
          <w:b/>
          <w:bCs/>
          <w:sz w:val="28"/>
          <w:szCs w:val="28"/>
        </w:rPr>
        <w:t>"МОЛОДЕЖНЫЙ ДАГЕСТАН" И "СПОРТИВНЫЙ ДАГЕСТАН")</w:t>
      </w:r>
      <w:proofErr w:type="gramEnd"/>
    </w:p>
    <w:p w:rsidR="00943D6D" w:rsidRDefault="00943D6D" w:rsidP="00943D6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413" w:rsidRPr="0004500F" w:rsidRDefault="00943D6D" w:rsidP="00943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>Заведующие ДОУ прошли обучение ведению электронной очереди.</w:t>
      </w:r>
    </w:p>
    <w:p w:rsidR="008E4413" w:rsidRPr="0004500F" w:rsidRDefault="008E4413" w:rsidP="00943D6D">
      <w:pPr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 </w:t>
      </w:r>
      <w:r w:rsidR="00943D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500F">
        <w:rPr>
          <w:rFonts w:ascii="Times New Roman" w:hAnsi="Times New Roman" w:cs="Times New Roman"/>
          <w:sz w:val="28"/>
          <w:szCs w:val="28"/>
        </w:rPr>
        <w:t xml:space="preserve">Обработки заявлений, зачисление в ДОУ и отчисления детей из ДОУ осуществляется  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программ « АИС - ЭДС».</w:t>
      </w:r>
    </w:p>
    <w:p w:rsidR="008E4413" w:rsidRPr="0004500F" w:rsidRDefault="008E4413" w:rsidP="00115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>Проведен районный конкурс «Голос гор»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>освященный Году культуры на присуждение премии за заслуги в сохранении и развитии народного творчества и традиционной культуры:</w:t>
      </w:r>
    </w:p>
    <w:p w:rsidR="008E4413" w:rsidRPr="0004500F" w:rsidRDefault="008E4413" w:rsidP="0011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1 место-  коллектив СДК с.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Зильбачи</w:t>
      </w:r>
      <w:proofErr w:type="spellEnd"/>
    </w:p>
    <w:p w:rsidR="008E4413" w:rsidRPr="0004500F" w:rsidRDefault="008E4413" w:rsidP="0011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2место – коллектив СДК с.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Кунки</w:t>
      </w:r>
      <w:proofErr w:type="spellEnd"/>
    </w:p>
    <w:p w:rsidR="008E4413" w:rsidRPr="0004500F" w:rsidRDefault="008E4413" w:rsidP="0011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3 место-  коллектив СДК с.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Кудагу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>;</w:t>
      </w:r>
    </w:p>
    <w:p w:rsidR="008E4413" w:rsidRPr="0004500F" w:rsidRDefault="008E4413" w:rsidP="0011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4 место – коллектив ПДК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413" w:rsidRDefault="008E4413" w:rsidP="0011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Проведен конкурс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чунгуристов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04500F">
        <w:rPr>
          <w:rFonts w:ascii="Times New Roman" w:hAnsi="Times New Roman" w:cs="Times New Roman"/>
          <w:sz w:val="28"/>
          <w:szCs w:val="28"/>
        </w:rPr>
        <w:t>Мунги</w:t>
      </w:r>
      <w:proofErr w:type="spellEnd"/>
      <w:r w:rsidRPr="0004500F">
        <w:rPr>
          <w:rFonts w:ascii="Times New Roman" w:hAnsi="Times New Roman" w:cs="Times New Roman"/>
          <w:sz w:val="28"/>
          <w:szCs w:val="28"/>
        </w:rPr>
        <w:t xml:space="preserve"> Ахмеда</w:t>
      </w:r>
    </w:p>
    <w:p w:rsidR="0004500F" w:rsidRPr="0004500F" w:rsidRDefault="0004500F" w:rsidP="00045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1155FB" w:rsidP="0011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Для сохранения и развития народных  художественных промыслов в </w:t>
      </w:r>
      <w:proofErr w:type="spellStart"/>
      <w:r w:rsidR="008E4413" w:rsidRPr="0004500F">
        <w:rPr>
          <w:rFonts w:ascii="Times New Roman" w:hAnsi="Times New Roman" w:cs="Times New Roman"/>
          <w:sz w:val="28"/>
          <w:szCs w:val="28"/>
        </w:rPr>
        <w:t>Кубачинской</w:t>
      </w:r>
      <w:proofErr w:type="spellEnd"/>
      <w:r w:rsidR="008E4413" w:rsidRPr="0004500F">
        <w:rPr>
          <w:rFonts w:ascii="Times New Roman" w:hAnsi="Times New Roman" w:cs="Times New Roman"/>
          <w:sz w:val="28"/>
          <w:szCs w:val="28"/>
        </w:rPr>
        <w:t xml:space="preserve"> СОШ ведутся занятия по профильному обучению более 100 учащихся по основам </w:t>
      </w:r>
      <w:proofErr w:type="spellStart"/>
      <w:r w:rsidR="008E4413" w:rsidRPr="0004500F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="008E4413" w:rsidRPr="0004500F">
        <w:rPr>
          <w:rFonts w:ascii="Times New Roman" w:hAnsi="Times New Roman" w:cs="Times New Roman"/>
          <w:sz w:val="28"/>
          <w:szCs w:val="28"/>
        </w:rPr>
        <w:t xml:space="preserve"> искусства</w:t>
      </w:r>
    </w:p>
    <w:p w:rsidR="008E4413" w:rsidRPr="0004500F" w:rsidRDefault="001155FB" w:rsidP="008E4413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>Поэтапная диспансеризация взрослого населения запланировано на 2014год. 7128 человек за 9 месяцев выполнено 5250 человек или 72,1% из них:</w:t>
      </w:r>
    </w:p>
    <w:p w:rsidR="008E4413" w:rsidRPr="0004500F" w:rsidRDefault="001155FB" w:rsidP="008E4413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413" w:rsidRPr="0004500F">
        <w:rPr>
          <w:rFonts w:ascii="Times New Roman" w:hAnsi="Times New Roman" w:cs="Times New Roman"/>
          <w:sz w:val="28"/>
          <w:szCs w:val="28"/>
        </w:rPr>
        <w:t>-имеют 1-ю группу здоровья</w:t>
      </w:r>
      <w:proofErr w:type="gramStart"/>
      <w:r w:rsidR="008E4413" w:rsidRPr="00045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4413" w:rsidRPr="0004500F">
        <w:rPr>
          <w:rFonts w:ascii="Times New Roman" w:hAnsi="Times New Roman" w:cs="Times New Roman"/>
          <w:sz w:val="28"/>
          <w:szCs w:val="28"/>
        </w:rPr>
        <w:t xml:space="preserve"> число и доля % 1064 и 19,1</w:t>
      </w:r>
    </w:p>
    <w:p w:rsidR="008E4413" w:rsidRPr="0004500F" w:rsidRDefault="001155FB" w:rsidP="008E4413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413" w:rsidRPr="0004500F">
        <w:rPr>
          <w:rFonts w:ascii="Times New Roman" w:hAnsi="Times New Roman" w:cs="Times New Roman"/>
          <w:sz w:val="28"/>
          <w:szCs w:val="28"/>
        </w:rPr>
        <w:t>-имеют 2-ю группу здоровья, число и доля % 2888 и 40,2</w:t>
      </w:r>
    </w:p>
    <w:p w:rsidR="008E4413" w:rsidRPr="0004500F" w:rsidRDefault="001155FB" w:rsidP="001155F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>-имеют 3-ю группу здоровья число и доля % 3053 и 41,5</w:t>
      </w:r>
    </w:p>
    <w:p w:rsidR="008E4413" w:rsidRPr="0004500F" w:rsidRDefault="001155FB" w:rsidP="001155FB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>Количество и доля</w:t>
      </w:r>
      <w:proofErr w:type="gramStart"/>
      <w:r w:rsidR="008E4413" w:rsidRPr="0004500F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="008E4413" w:rsidRPr="0004500F">
        <w:rPr>
          <w:rFonts w:ascii="Times New Roman" w:hAnsi="Times New Roman" w:cs="Times New Roman"/>
          <w:sz w:val="28"/>
          <w:szCs w:val="28"/>
        </w:rPr>
        <w:t>граждан впервые выявленными  хроническими неинфекционными заболеваниями от числа полностью  завершенных составляет 484 и 12%</w:t>
      </w:r>
    </w:p>
    <w:p w:rsidR="008E4413" w:rsidRPr="0004500F" w:rsidRDefault="001155FB" w:rsidP="0011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Для снижения инфекционных заболеваний в районе </w:t>
      </w:r>
      <w:proofErr w:type="gramStart"/>
      <w:r w:rsidR="008E4413" w:rsidRPr="0004500F">
        <w:rPr>
          <w:rFonts w:ascii="Times New Roman" w:hAnsi="Times New Roman" w:cs="Times New Roman"/>
          <w:sz w:val="28"/>
          <w:szCs w:val="28"/>
        </w:rPr>
        <w:t>обеспечено вакцинацией против различных  инфекций управляемых средствами специфической профилактики  населения обеспечено</w:t>
      </w:r>
      <w:proofErr w:type="gramEnd"/>
      <w:r w:rsidR="008E4413" w:rsidRPr="0004500F">
        <w:rPr>
          <w:rFonts w:ascii="Times New Roman" w:hAnsi="Times New Roman" w:cs="Times New Roman"/>
          <w:sz w:val="28"/>
          <w:szCs w:val="28"/>
        </w:rPr>
        <w:t xml:space="preserve"> 95,6% Дахадаевского район</w:t>
      </w:r>
    </w:p>
    <w:p w:rsidR="008E4413" w:rsidRPr="0004500F" w:rsidRDefault="001155FB" w:rsidP="0011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="008E4413" w:rsidRPr="0004500F">
        <w:rPr>
          <w:rFonts w:ascii="Times New Roman" w:hAnsi="Times New Roman" w:cs="Times New Roman"/>
          <w:sz w:val="28"/>
          <w:szCs w:val="28"/>
        </w:rPr>
        <w:t>инфоматы</w:t>
      </w:r>
      <w:proofErr w:type="spellEnd"/>
      <w:r w:rsidR="008E4413" w:rsidRPr="0004500F">
        <w:rPr>
          <w:rFonts w:ascii="Times New Roman" w:hAnsi="Times New Roman" w:cs="Times New Roman"/>
          <w:sz w:val="28"/>
          <w:szCs w:val="28"/>
        </w:rPr>
        <w:t xml:space="preserve">  в поликлинике, при входах в стационары и в участковых больницах, также имеются тонкие клиенты у каждого врача для автоматизированной записи на прием к врачу, а также есть возможность регистрации с любого компьютера с выходом в интернет</w:t>
      </w:r>
    </w:p>
    <w:p w:rsidR="008E4413" w:rsidRDefault="001155FB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>Достигнут снижение уровня регистрируемой безработицы до 5,5 процента к численности экономически активного населения МО  «Дахадаевский  район», использованием вакансий района     и за пределы республики.</w:t>
      </w:r>
    </w:p>
    <w:p w:rsidR="0037249C" w:rsidRPr="0004500F" w:rsidRDefault="0037249C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413" w:rsidRPr="0004500F" w:rsidRDefault="001155FB" w:rsidP="0011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>Снижена доля безработных граждан, ищущих работу восемь и более месяцев, в общей численности безработных граждан, зарегистрированных в органах службы занятости, - до 5,5 процента</w:t>
      </w:r>
    </w:p>
    <w:p w:rsidR="008E4413" w:rsidRPr="0004500F" w:rsidRDefault="001155FB" w:rsidP="00115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За 9 месяцев оказано </w:t>
      </w:r>
      <w:proofErr w:type="spellStart"/>
      <w:r w:rsidR="008E4413" w:rsidRPr="0004500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8E4413" w:rsidRPr="0004500F">
        <w:rPr>
          <w:rFonts w:ascii="Times New Roman" w:hAnsi="Times New Roman" w:cs="Times New Roman"/>
          <w:sz w:val="28"/>
          <w:szCs w:val="28"/>
        </w:rPr>
        <w:t xml:space="preserve"> услуги 877 чел. Из них учащимся общеобразовательных учреждений 426 чел,</w:t>
      </w:r>
    </w:p>
    <w:p w:rsidR="008E4413" w:rsidRPr="0004500F" w:rsidRDefault="001155FB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>Количество граждан пожилого возраста получивших  компьютерные услуги -19 чел.</w:t>
      </w:r>
    </w:p>
    <w:p w:rsidR="008E4413" w:rsidRPr="0004500F" w:rsidRDefault="001155FB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413" w:rsidRPr="0004500F">
        <w:rPr>
          <w:rFonts w:ascii="Times New Roman" w:hAnsi="Times New Roman" w:cs="Times New Roman"/>
          <w:sz w:val="28"/>
          <w:szCs w:val="28"/>
        </w:rPr>
        <w:t xml:space="preserve">Количество граждан пожилого возраста и инвалидов, находящихся в надомном социальном обслуживании – 583 чел. </w:t>
      </w:r>
    </w:p>
    <w:p w:rsidR="008E4413" w:rsidRDefault="001155FB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413" w:rsidRPr="0004500F">
        <w:rPr>
          <w:rFonts w:ascii="Times New Roman" w:hAnsi="Times New Roman" w:cs="Times New Roman"/>
          <w:sz w:val="28"/>
          <w:szCs w:val="28"/>
        </w:rPr>
        <w:t>Доля граждан пожилого возраста, находящихся на социальном обслуживании, из числа выявленных граждан пожилого возраста, нуждающихся в социальной поддержке и соц</w:t>
      </w:r>
      <w:proofErr w:type="gramStart"/>
      <w:r w:rsidR="008E4413" w:rsidRPr="0004500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E4413" w:rsidRPr="0004500F">
        <w:rPr>
          <w:rFonts w:ascii="Times New Roman" w:hAnsi="Times New Roman" w:cs="Times New Roman"/>
          <w:sz w:val="28"/>
          <w:szCs w:val="28"/>
        </w:rPr>
        <w:t>бслуживании – 100 %.</w:t>
      </w:r>
    </w:p>
    <w:p w:rsidR="00943D6D" w:rsidRDefault="00943D6D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D6D" w:rsidRDefault="00943D6D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00F" w:rsidRPr="0004500F" w:rsidRDefault="0004500F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00F" w:rsidRDefault="001155FB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500F" w:rsidRPr="0004500F">
        <w:rPr>
          <w:rFonts w:ascii="Times New Roman" w:hAnsi="Times New Roman" w:cs="Times New Roman"/>
          <w:sz w:val="28"/>
          <w:szCs w:val="28"/>
        </w:rPr>
        <w:t>В селах района проведены парады детских и молодежных объединений "Наследники Победы", где приняли участие более 5000 чел.</w:t>
      </w:r>
    </w:p>
    <w:p w:rsidR="0037249C" w:rsidRPr="0004500F" w:rsidRDefault="0037249C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00F" w:rsidRPr="0004500F" w:rsidRDefault="001155FB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500F" w:rsidRPr="0004500F">
        <w:rPr>
          <w:rFonts w:ascii="Times New Roman" w:hAnsi="Times New Roman" w:cs="Times New Roman"/>
          <w:sz w:val="28"/>
          <w:szCs w:val="28"/>
        </w:rPr>
        <w:t>Доля граждан, привлеченных к систематическим занятиям физической культурой и спортом, составляет 9,8 %  от общей численности населения.</w:t>
      </w:r>
    </w:p>
    <w:p w:rsidR="0004500F" w:rsidRPr="0004500F" w:rsidRDefault="001155FB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500F" w:rsidRPr="0004500F">
        <w:rPr>
          <w:rFonts w:ascii="Times New Roman" w:hAnsi="Times New Roman" w:cs="Times New Roman"/>
          <w:sz w:val="28"/>
          <w:szCs w:val="28"/>
        </w:rPr>
        <w:t xml:space="preserve">Завершается строительство </w:t>
      </w:r>
      <w:proofErr w:type="spellStart"/>
      <w:proofErr w:type="gramStart"/>
      <w:r w:rsidR="0004500F" w:rsidRPr="0004500F">
        <w:rPr>
          <w:rFonts w:ascii="Times New Roman" w:hAnsi="Times New Roman" w:cs="Times New Roman"/>
          <w:sz w:val="28"/>
          <w:szCs w:val="28"/>
        </w:rPr>
        <w:t>футбольно</w:t>
      </w:r>
      <w:proofErr w:type="spellEnd"/>
      <w:r w:rsidR="0004500F" w:rsidRPr="0004500F">
        <w:rPr>
          <w:rFonts w:ascii="Times New Roman" w:hAnsi="Times New Roman" w:cs="Times New Roman"/>
          <w:sz w:val="28"/>
          <w:szCs w:val="28"/>
        </w:rPr>
        <w:t xml:space="preserve"> - легкоатлетического</w:t>
      </w:r>
      <w:proofErr w:type="gramEnd"/>
      <w:r w:rsidR="0004500F" w:rsidRPr="0004500F">
        <w:rPr>
          <w:rFonts w:ascii="Times New Roman" w:hAnsi="Times New Roman" w:cs="Times New Roman"/>
          <w:sz w:val="28"/>
          <w:szCs w:val="28"/>
        </w:rPr>
        <w:t xml:space="preserve"> стадиона на 1500 мест с искусственным покрытием поля.</w:t>
      </w:r>
    </w:p>
    <w:p w:rsidR="0004500F" w:rsidRPr="0004500F" w:rsidRDefault="0004500F" w:rsidP="0011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00F">
        <w:rPr>
          <w:rFonts w:ascii="Times New Roman" w:hAnsi="Times New Roman" w:cs="Times New Roman"/>
          <w:sz w:val="28"/>
          <w:szCs w:val="28"/>
        </w:rPr>
        <w:t xml:space="preserve">Представлены материалы 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00F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04500F">
        <w:rPr>
          <w:rFonts w:ascii="Times New Roman" w:hAnsi="Times New Roman" w:cs="Times New Roman"/>
          <w:sz w:val="28"/>
          <w:szCs w:val="28"/>
        </w:rPr>
        <w:t xml:space="preserve"> более 5 открытых спортивных площадок </w:t>
      </w:r>
    </w:p>
    <w:p w:rsidR="001155FB" w:rsidRDefault="001155FB" w:rsidP="008E4413"/>
    <w:p w:rsidR="001155FB" w:rsidRPr="001155FB" w:rsidRDefault="001155FB" w:rsidP="008E4413">
      <w:pPr>
        <w:rPr>
          <w:b/>
        </w:rPr>
      </w:pPr>
    </w:p>
    <w:p w:rsidR="001155FB" w:rsidRPr="001155FB" w:rsidRDefault="001155FB" w:rsidP="008E4413">
      <w:pPr>
        <w:rPr>
          <w:rFonts w:ascii="Times New Roman" w:hAnsi="Times New Roman" w:cs="Times New Roman"/>
          <w:b/>
          <w:sz w:val="28"/>
          <w:szCs w:val="28"/>
        </w:rPr>
      </w:pPr>
      <w:r w:rsidRPr="001155FB">
        <w:rPr>
          <w:rFonts w:ascii="Times New Roman" w:hAnsi="Times New Roman" w:cs="Times New Roman"/>
          <w:b/>
          <w:sz w:val="28"/>
          <w:szCs w:val="28"/>
        </w:rPr>
        <w:t xml:space="preserve">Глава МО «Дахадаевский район»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55FB">
        <w:rPr>
          <w:rFonts w:ascii="Times New Roman" w:hAnsi="Times New Roman" w:cs="Times New Roman"/>
          <w:b/>
          <w:sz w:val="28"/>
          <w:szCs w:val="28"/>
        </w:rPr>
        <w:t xml:space="preserve">   Д.Омаров</w:t>
      </w:r>
    </w:p>
    <w:sectPr w:rsidR="001155FB" w:rsidRPr="001155FB" w:rsidSect="00307D1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0D17"/>
    <w:multiLevelType w:val="hybridMultilevel"/>
    <w:tmpl w:val="61C4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447"/>
    <w:multiLevelType w:val="hybridMultilevel"/>
    <w:tmpl w:val="05FAA6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8E4413"/>
    <w:rsid w:val="0004500F"/>
    <w:rsid w:val="001155FB"/>
    <w:rsid w:val="00256F98"/>
    <w:rsid w:val="00307D16"/>
    <w:rsid w:val="003564D2"/>
    <w:rsid w:val="0037249C"/>
    <w:rsid w:val="005C614A"/>
    <w:rsid w:val="00847570"/>
    <w:rsid w:val="008E4413"/>
    <w:rsid w:val="00943D6D"/>
    <w:rsid w:val="00F6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7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2014-10-07T04:11:00Z</cp:lastPrinted>
  <dcterms:created xsi:type="dcterms:W3CDTF">2014-10-07T03:23:00Z</dcterms:created>
  <dcterms:modified xsi:type="dcterms:W3CDTF">2014-10-07T04:28:00Z</dcterms:modified>
</cp:coreProperties>
</file>