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5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75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F5C" w:rsidRDefault="00E02F5C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75A" w:rsidRPr="00C5230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0A">
        <w:rPr>
          <w:rFonts w:ascii="Times New Roman" w:hAnsi="Times New Roman" w:cs="Times New Roman"/>
          <w:b/>
          <w:bCs/>
          <w:sz w:val="28"/>
          <w:szCs w:val="28"/>
        </w:rPr>
        <w:t>СОБРАНИЕ ДЕПУТАТОВ МО «ДАХАДАЕВСКИЙ РАЙОН»</w:t>
      </w:r>
    </w:p>
    <w:p w:rsidR="00A5375A" w:rsidRPr="00C5230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5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375A" w:rsidRPr="0025173C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5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5173C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C5230A" w:rsidRPr="00C5230A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A5375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C5230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5375A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25173C">
        <w:rPr>
          <w:rFonts w:ascii="Times New Roman" w:hAnsi="Times New Roman" w:cs="Times New Roman"/>
          <w:b/>
          <w:bCs/>
          <w:sz w:val="28"/>
          <w:szCs w:val="28"/>
        </w:rPr>
        <w:t>01-06-</w:t>
      </w:r>
      <w:r w:rsidR="0025173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25173C">
        <w:rPr>
          <w:rFonts w:ascii="Times New Roman" w:hAnsi="Times New Roman" w:cs="Times New Roman"/>
          <w:b/>
          <w:bCs/>
          <w:sz w:val="28"/>
          <w:szCs w:val="28"/>
        </w:rPr>
        <w:t>-6-СД-5</w:t>
      </w:r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30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75A">
        <w:rPr>
          <w:rFonts w:ascii="Times New Roman" w:hAnsi="Times New Roman" w:cs="Times New Roman"/>
          <w:b/>
          <w:bCs/>
          <w:sz w:val="24"/>
          <w:szCs w:val="24"/>
        </w:rPr>
        <w:t>ОБ ОПРЕДЕЛЕНИИ</w:t>
      </w:r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75A">
        <w:rPr>
          <w:rFonts w:ascii="Times New Roman" w:hAnsi="Times New Roman" w:cs="Times New Roman"/>
          <w:b/>
          <w:bCs/>
          <w:sz w:val="24"/>
          <w:szCs w:val="24"/>
        </w:rPr>
        <w:t xml:space="preserve"> ГРАНИЦ ДЕЙСТВИЯ </w:t>
      </w:r>
      <w:r w:rsidRPr="00C5230A">
        <w:rPr>
          <w:rFonts w:ascii="Times New Roman" w:hAnsi="Times New Roman" w:cs="Times New Roman"/>
          <w:b/>
          <w:bCs/>
          <w:sz w:val="24"/>
          <w:szCs w:val="24"/>
        </w:rPr>
        <w:t>НАРОДНОЙ</w:t>
      </w:r>
      <w:r w:rsidRPr="00A5375A">
        <w:rPr>
          <w:rFonts w:ascii="Times New Roman" w:hAnsi="Times New Roman" w:cs="Times New Roman"/>
          <w:b/>
          <w:bCs/>
          <w:sz w:val="24"/>
          <w:szCs w:val="24"/>
        </w:rPr>
        <w:t xml:space="preserve"> ДРУЖИН</w:t>
      </w:r>
      <w:r w:rsidRPr="00C5230A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0B9" w:rsidRDefault="00A5375A" w:rsidP="00C5230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</w:t>
      </w:r>
      <w:r w:rsidR="00B53F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5" w:history="1">
        <w:r w:rsidRPr="00A5375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2 статьи 12</w:t>
        </w:r>
      </w:hyperlink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02.04.2014 </w:t>
      </w:r>
      <w:r w:rsidR="00B53F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 44-ФЗ "Об участии граждан в охране общественного порядка",</w:t>
      </w:r>
      <w:r w:rsidRPr="00C5230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статьей 7 Закона Республики Дагестан от 08.06.2015 N 60 </w:t>
      </w:r>
      <w:r w:rsidRPr="00A5375A">
        <w:rPr>
          <w:rFonts w:ascii="Times New Roman" w:hAnsi="Times New Roman" w:cs="Times New Roman"/>
          <w:color w:val="000000" w:themeColor="text1"/>
          <w:sz w:val="28"/>
          <w:szCs w:val="28"/>
        </w:rPr>
        <w:t>"О народных дружинах в Республике Дагестан"</w:t>
      </w:r>
      <w:r w:rsidRPr="00C5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Законом Республики Дагестан от 13.01.2005 N 6 (ред. от 29.12.2015) "О статусе и границах муниципальных образований Республики Дагестан", руководствуясь 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</w:t>
      </w:r>
      <w:r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 «Дахадаевский район», 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районное Собрание депутатов </w:t>
      </w:r>
    </w:p>
    <w:p w:rsidR="007F60B9" w:rsidRDefault="007F60B9" w:rsidP="00C5230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375A" w:rsidRPr="007F60B9" w:rsidRDefault="007F60B9" w:rsidP="007F60B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 </w:t>
      </w:r>
      <w:r w:rsidR="00A5375A" w:rsidRPr="00A53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375A" w:rsidRPr="00A53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375A" w:rsidRPr="00A53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375A" w:rsidRPr="00A53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375A" w:rsidRPr="00A53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о:</w:t>
      </w:r>
    </w:p>
    <w:p w:rsidR="007F60B9" w:rsidRPr="00A5375A" w:rsidRDefault="007F60B9" w:rsidP="007F60B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Определить границы действия народн</w:t>
      </w:r>
      <w:r w:rsidR="00C5230A"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дружин</w:t>
      </w:r>
      <w:r w:rsidR="00C5230A"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территорию муниципального образования </w:t>
      </w:r>
      <w:r w:rsidR="00C5230A"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230A"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 «Дахадаевский район»</w:t>
      </w: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</w:t>
      </w:r>
      <w:r w:rsidR="00C5230A"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 «Дахадаевский район»</w:t>
      </w:r>
      <w:r w:rsidR="007F6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законности </w:t>
      </w:r>
      <w:proofErr w:type="gramStart"/>
      <w:r w:rsidR="007F6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 </w:t>
      </w:r>
      <w:r w:rsidR="00C5230A" w:rsidRP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правопорядку</w:t>
      </w:r>
      <w:proofErr w:type="gramEnd"/>
      <w:r w:rsidR="00C52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5375A" w:rsidRDefault="00A5375A" w:rsidP="00A53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37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5230A" w:rsidRDefault="00C5230A" w:rsidP="00C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230A" w:rsidRDefault="00C5230A" w:rsidP="00C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230A" w:rsidRPr="007F60B9" w:rsidRDefault="00C5230A" w:rsidP="00C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МО «Дахадаевский </w:t>
      </w:r>
      <w:proofErr w:type="gramStart"/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</w:t>
      </w:r>
      <w:r w:rsid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proofErr w:type="spellStart"/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Д.Омаров</w:t>
      </w:r>
      <w:proofErr w:type="spellEnd"/>
    </w:p>
    <w:p w:rsidR="00C5230A" w:rsidRPr="007F60B9" w:rsidRDefault="00C5230A" w:rsidP="00C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230A" w:rsidRPr="007F60B9" w:rsidRDefault="00C5230A" w:rsidP="00C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Председатель Собрания депутатов</w:t>
      </w:r>
    </w:p>
    <w:p w:rsidR="00C5230A" w:rsidRPr="00A5375A" w:rsidRDefault="00C5230A" w:rsidP="00C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 «Дахадаевский </w:t>
      </w:r>
      <w:proofErr w:type="gramStart"/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proofErr w:type="spellStart"/>
      <w:r w:rsidRPr="007F6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А.Ибрагимов</w:t>
      </w:r>
      <w:proofErr w:type="spellEnd"/>
    </w:p>
    <w:p w:rsidR="00A5375A" w:rsidRPr="00A5375A" w:rsidRDefault="00A5375A" w:rsidP="00A53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5375A" w:rsidRDefault="00A5375A">
      <w:pPr>
        <w:pStyle w:val="ConsPlusNormal"/>
      </w:pPr>
    </w:p>
    <w:p w:rsidR="00C5230A" w:rsidRDefault="00C5230A">
      <w:pPr>
        <w:pStyle w:val="ConsPlusTitle"/>
        <w:jc w:val="center"/>
      </w:pPr>
    </w:p>
    <w:p w:rsidR="00C5230A" w:rsidRDefault="00C5230A">
      <w:pPr>
        <w:pStyle w:val="ConsPlusTitle"/>
        <w:jc w:val="center"/>
      </w:pPr>
    </w:p>
    <w:p w:rsidR="00C5230A" w:rsidRDefault="00C5230A">
      <w:pPr>
        <w:pStyle w:val="ConsPlusTitle"/>
        <w:jc w:val="center"/>
      </w:pPr>
    </w:p>
    <w:p w:rsidR="00C5230A" w:rsidRDefault="00C5230A">
      <w:pPr>
        <w:pStyle w:val="ConsPlusTitle"/>
        <w:jc w:val="center"/>
      </w:pPr>
    </w:p>
    <w:p w:rsidR="00C5230A" w:rsidRDefault="00C5230A">
      <w:pPr>
        <w:pStyle w:val="ConsPlusTitle"/>
        <w:jc w:val="center"/>
      </w:pPr>
    </w:p>
    <w:p w:rsidR="00C5230A" w:rsidRDefault="00C5230A">
      <w:pPr>
        <w:pStyle w:val="ConsPlusTitle"/>
        <w:jc w:val="center"/>
      </w:pPr>
    </w:p>
    <w:p w:rsidR="00C5230A" w:rsidRDefault="00C5230A">
      <w:pPr>
        <w:pStyle w:val="ConsPlusTitle"/>
        <w:jc w:val="center"/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F5C" w:rsidRDefault="00E02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375A" w:rsidRPr="00C5230A" w:rsidRDefault="00A53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23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5230A" w:rsidRPr="00C5230A" w:rsidRDefault="00C52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230A">
        <w:rPr>
          <w:rFonts w:ascii="Times New Roman" w:hAnsi="Times New Roman" w:cs="Times New Roman"/>
          <w:sz w:val="24"/>
          <w:szCs w:val="24"/>
        </w:rPr>
        <w:t xml:space="preserve">О создании координирующего </w:t>
      </w:r>
      <w:r w:rsidR="00E02F5C">
        <w:rPr>
          <w:rFonts w:ascii="Times New Roman" w:hAnsi="Times New Roman" w:cs="Times New Roman"/>
          <w:sz w:val="24"/>
          <w:szCs w:val="24"/>
        </w:rPr>
        <w:t>органа (</w:t>
      </w:r>
      <w:r w:rsidRPr="00C5230A">
        <w:rPr>
          <w:rFonts w:ascii="Times New Roman" w:hAnsi="Times New Roman" w:cs="Times New Roman"/>
          <w:sz w:val="24"/>
          <w:szCs w:val="24"/>
        </w:rPr>
        <w:t>штаба</w:t>
      </w:r>
      <w:r w:rsidR="00E02F5C">
        <w:rPr>
          <w:rFonts w:ascii="Times New Roman" w:hAnsi="Times New Roman" w:cs="Times New Roman"/>
          <w:sz w:val="24"/>
          <w:szCs w:val="24"/>
        </w:rPr>
        <w:t>)</w:t>
      </w:r>
      <w:r w:rsidRPr="00C5230A">
        <w:rPr>
          <w:rFonts w:ascii="Times New Roman" w:hAnsi="Times New Roman" w:cs="Times New Roman"/>
          <w:sz w:val="24"/>
          <w:szCs w:val="24"/>
        </w:rPr>
        <w:t xml:space="preserve"> народной дружины</w:t>
      </w:r>
    </w:p>
    <w:p w:rsidR="00A5375A" w:rsidRPr="00C5230A" w:rsidRDefault="00A53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101" w:rsidRPr="007F60B9" w:rsidRDefault="00C5230A" w:rsidP="00C523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>В целях взаимодействия и координации деятельности народной дружины, в соответствии со ст.13</w:t>
      </w:r>
      <w:r w:rsidR="00A5375A" w:rsidRPr="007F60B9">
        <w:rPr>
          <w:rFonts w:ascii="Times New Roman" w:hAnsi="Times New Roman" w:cs="Times New Roman"/>
          <w:sz w:val="27"/>
          <w:szCs w:val="27"/>
        </w:rPr>
        <w:t xml:space="preserve"> </w:t>
      </w:r>
      <w:r w:rsidRPr="00A5375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Федерального закона от 02.04.2014 N 44-ФЗ "Об участии граждан в охране общественного порядка",</w:t>
      </w:r>
      <w:r w:rsidRPr="007F60B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статьей 8 Закона Республики Дагестан от 08.06.2015 N 60 </w:t>
      </w:r>
      <w:r w:rsidRPr="00A5375A">
        <w:rPr>
          <w:rFonts w:ascii="Times New Roman" w:hAnsi="Times New Roman" w:cs="Times New Roman"/>
          <w:color w:val="000000" w:themeColor="text1"/>
          <w:sz w:val="27"/>
          <w:szCs w:val="27"/>
        </w:rPr>
        <w:t>"О народных дружинах в Республике Дагестан"</w:t>
      </w:r>
      <w:r w:rsidR="00F37101" w:rsidRPr="007F60B9">
        <w:rPr>
          <w:rFonts w:ascii="Times New Roman" w:hAnsi="Times New Roman" w:cs="Times New Roman"/>
          <w:color w:val="000000" w:themeColor="text1"/>
          <w:sz w:val="27"/>
          <w:szCs w:val="27"/>
        </w:rPr>
        <w:t>, руководствуясь ст.ст.30-31 Устава МО «Дахадаевский район»,</w:t>
      </w:r>
    </w:p>
    <w:p w:rsidR="00F37101" w:rsidRDefault="00F37101" w:rsidP="00C523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75A" w:rsidRPr="007F60B9" w:rsidRDefault="00F37101" w:rsidP="00F371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0B9">
        <w:rPr>
          <w:rFonts w:ascii="Times New Roman" w:hAnsi="Times New Roman" w:cs="Times New Roman"/>
          <w:b/>
          <w:sz w:val="27"/>
          <w:szCs w:val="27"/>
        </w:rPr>
        <w:t xml:space="preserve">п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о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с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A5375A" w:rsidRPr="007F60B9">
        <w:rPr>
          <w:rFonts w:ascii="Times New Roman" w:hAnsi="Times New Roman" w:cs="Times New Roman"/>
          <w:b/>
          <w:sz w:val="27"/>
          <w:szCs w:val="27"/>
        </w:rPr>
        <w:t>т</w:t>
      </w:r>
      <w:proofErr w:type="gramEnd"/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а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н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о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в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л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я</w:t>
      </w:r>
      <w:r w:rsidRPr="007F60B9">
        <w:rPr>
          <w:rFonts w:ascii="Times New Roman" w:hAnsi="Times New Roman" w:cs="Times New Roman"/>
          <w:b/>
          <w:sz w:val="27"/>
          <w:szCs w:val="27"/>
        </w:rPr>
        <w:t xml:space="preserve"> ю</w:t>
      </w:r>
      <w:r w:rsidR="00A5375A" w:rsidRPr="007F60B9">
        <w:rPr>
          <w:rFonts w:ascii="Times New Roman" w:hAnsi="Times New Roman" w:cs="Times New Roman"/>
          <w:b/>
          <w:sz w:val="27"/>
          <w:szCs w:val="27"/>
        </w:rPr>
        <w:t>:</w:t>
      </w:r>
    </w:p>
    <w:p w:rsidR="00F37101" w:rsidRPr="00C5230A" w:rsidRDefault="00F37101" w:rsidP="00F371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375A" w:rsidRPr="007F60B9" w:rsidRDefault="00A5375A" w:rsidP="00F371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 xml:space="preserve">Создать координирующий </w:t>
      </w:r>
      <w:r w:rsidR="00F37101" w:rsidRPr="007F60B9">
        <w:rPr>
          <w:rFonts w:ascii="Times New Roman" w:hAnsi="Times New Roman" w:cs="Times New Roman"/>
          <w:sz w:val="27"/>
          <w:szCs w:val="27"/>
        </w:rPr>
        <w:t>орган (</w:t>
      </w:r>
      <w:r w:rsidRPr="007F60B9">
        <w:rPr>
          <w:rFonts w:ascii="Times New Roman" w:hAnsi="Times New Roman" w:cs="Times New Roman"/>
          <w:sz w:val="27"/>
          <w:szCs w:val="27"/>
        </w:rPr>
        <w:t>штаб</w:t>
      </w:r>
      <w:r w:rsidR="00F37101" w:rsidRPr="007F60B9">
        <w:rPr>
          <w:rFonts w:ascii="Times New Roman" w:hAnsi="Times New Roman" w:cs="Times New Roman"/>
          <w:sz w:val="27"/>
          <w:szCs w:val="27"/>
        </w:rPr>
        <w:t>)</w:t>
      </w:r>
      <w:r w:rsidRPr="007F60B9">
        <w:rPr>
          <w:rFonts w:ascii="Times New Roman" w:hAnsi="Times New Roman" w:cs="Times New Roman"/>
          <w:sz w:val="27"/>
          <w:szCs w:val="27"/>
        </w:rPr>
        <w:t xml:space="preserve"> народной дружины </w:t>
      </w:r>
      <w:r w:rsidR="00F37101" w:rsidRPr="007F60B9">
        <w:rPr>
          <w:rFonts w:ascii="Times New Roman" w:hAnsi="Times New Roman" w:cs="Times New Roman"/>
          <w:sz w:val="27"/>
          <w:szCs w:val="27"/>
        </w:rPr>
        <w:t xml:space="preserve">МО «Дахадаевский район» </w:t>
      </w:r>
      <w:r w:rsidRPr="007F60B9">
        <w:rPr>
          <w:rFonts w:ascii="Times New Roman" w:hAnsi="Times New Roman" w:cs="Times New Roman"/>
          <w:sz w:val="27"/>
          <w:szCs w:val="27"/>
        </w:rPr>
        <w:t xml:space="preserve">и утвердить его </w:t>
      </w:r>
      <w:hyperlink w:anchor="P32" w:history="1">
        <w:r w:rsidRPr="007F60B9">
          <w:rPr>
            <w:rFonts w:ascii="Times New Roman" w:hAnsi="Times New Roman" w:cs="Times New Roman"/>
            <w:color w:val="000000" w:themeColor="text1"/>
            <w:sz w:val="27"/>
            <w:szCs w:val="27"/>
          </w:rPr>
          <w:t>состав</w:t>
        </w:r>
      </w:hyperlink>
      <w:r w:rsidRPr="007F60B9">
        <w:rPr>
          <w:rFonts w:ascii="Times New Roman" w:hAnsi="Times New Roman" w:cs="Times New Roman"/>
          <w:sz w:val="27"/>
          <w:szCs w:val="27"/>
        </w:rPr>
        <w:t xml:space="preserve"> (приложение N 1).</w:t>
      </w:r>
    </w:p>
    <w:p w:rsidR="00F37101" w:rsidRPr="007F60B9" w:rsidRDefault="00F37101" w:rsidP="00F371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>Назначить руководителем координирующего органа (штаба) ведущего специалиста Администрации МО «Дахадаевский район» по взаимодействию с администрациями сельских поселений Дахадаевского района ХУЛАТАЕВА Ш.Р.</w:t>
      </w:r>
    </w:p>
    <w:p w:rsidR="00E02F5C" w:rsidRPr="007F60B9" w:rsidRDefault="00E02F5C" w:rsidP="00F3710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>Заместителю Главы Администрации МО «Дахадаевский район» по общественной безопасности Хасбулатову М.Р. до опубликования настоящего Постановления организовать согласование кандидатуры руководителя координирующего органа (штаба) с ОМВД по Дахадаевскому району.</w:t>
      </w:r>
    </w:p>
    <w:p w:rsidR="00A5375A" w:rsidRPr="007F60B9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83" w:history="1">
        <w:r w:rsidRPr="007F60B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Положение</w:t>
        </w:r>
      </w:hyperlink>
      <w:r w:rsidRPr="007F60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60B9">
        <w:rPr>
          <w:rFonts w:ascii="Times New Roman" w:hAnsi="Times New Roman" w:cs="Times New Roman"/>
          <w:sz w:val="27"/>
          <w:szCs w:val="27"/>
        </w:rPr>
        <w:t>о координирующем</w:t>
      </w:r>
      <w:r w:rsidR="00F37101" w:rsidRPr="007F60B9">
        <w:rPr>
          <w:rFonts w:ascii="Times New Roman" w:hAnsi="Times New Roman" w:cs="Times New Roman"/>
          <w:sz w:val="27"/>
          <w:szCs w:val="27"/>
        </w:rPr>
        <w:t xml:space="preserve"> органе (штабе)</w:t>
      </w:r>
      <w:r w:rsidRPr="007F60B9">
        <w:rPr>
          <w:rFonts w:ascii="Times New Roman" w:hAnsi="Times New Roman" w:cs="Times New Roman"/>
          <w:sz w:val="27"/>
          <w:szCs w:val="27"/>
        </w:rPr>
        <w:t xml:space="preserve"> народной дружины </w:t>
      </w:r>
      <w:r w:rsidR="00F37101" w:rsidRPr="007F60B9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Pr="007F60B9">
        <w:rPr>
          <w:rFonts w:ascii="Times New Roman" w:hAnsi="Times New Roman" w:cs="Times New Roman"/>
          <w:sz w:val="27"/>
          <w:szCs w:val="27"/>
        </w:rPr>
        <w:t xml:space="preserve"> (приложение N 2).</w:t>
      </w:r>
    </w:p>
    <w:p w:rsidR="00A5375A" w:rsidRPr="007F60B9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 xml:space="preserve">3. </w:t>
      </w:r>
      <w:r w:rsidR="00F37101" w:rsidRPr="007F60B9">
        <w:rPr>
          <w:rFonts w:ascii="Times New Roman" w:hAnsi="Times New Roman" w:cs="Times New Roman"/>
          <w:sz w:val="27"/>
          <w:szCs w:val="27"/>
        </w:rPr>
        <w:t xml:space="preserve">МКУ «Информационный центр» </w:t>
      </w:r>
      <w:r w:rsidRPr="007F60B9">
        <w:rPr>
          <w:rFonts w:ascii="Times New Roman" w:hAnsi="Times New Roman" w:cs="Times New Roman"/>
          <w:sz w:val="27"/>
          <w:szCs w:val="27"/>
        </w:rPr>
        <w:t>(</w:t>
      </w:r>
      <w:r w:rsidR="00F37101" w:rsidRPr="007F60B9">
        <w:rPr>
          <w:rFonts w:ascii="Times New Roman" w:hAnsi="Times New Roman" w:cs="Times New Roman"/>
          <w:sz w:val="27"/>
          <w:szCs w:val="27"/>
        </w:rPr>
        <w:t>Алиев Р.Г-К.</w:t>
      </w:r>
      <w:r w:rsidRPr="007F60B9">
        <w:rPr>
          <w:rFonts w:ascii="Times New Roman" w:hAnsi="Times New Roman" w:cs="Times New Roman"/>
          <w:sz w:val="27"/>
          <w:szCs w:val="27"/>
        </w:rPr>
        <w:t>) опубликовать настоящее постановление в газете "</w:t>
      </w:r>
      <w:r w:rsidR="00F37101" w:rsidRPr="007F60B9">
        <w:rPr>
          <w:rFonts w:ascii="Times New Roman" w:hAnsi="Times New Roman" w:cs="Times New Roman"/>
          <w:sz w:val="27"/>
          <w:szCs w:val="27"/>
        </w:rPr>
        <w:t>Сельская жизнь</w:t>
      </w:r>
      <w:r w:rsidR="00E02F5C" w:rsidRPr="007F60B9">
        <w:rPr>
          <w:rFonts w:ascii="Times New Roman" w:hAnsi="Times New Roman" w:cs="Times New Roman"/>
          <w:sz w:val="27"/>
          <w:szCs w:val="27"/>
        </w:rPr>
        <w:t>" и разместить</w:t>
      </w:r>
      <w:r w:rsidRPr="007F60B9">
        <w:rPr>
          <w:rFonts w:ascii="Times New Roman" w:hAnsi="Times New Roman" w:cs="Times New Roman"/>
          <w:sz w:val="27"/>
          <w:szCs w:val="27"/>
        </w:rPr>
        <w:t xml:space="preserve"> на </w:t>
      </w:r>
      <w:r w:rsidR="00F37101" w:rsidRPr="007F60B9">
        <w:rPr>
          <w:rFonts w:ascii="Times New Roman" w:hAnsi="Times New Roman" w:cs="Times New Roman"/>
          <w:sz w:val="27"/>
          <w:szCs w:val="27"/>
        </w:rPr>
        <w:t>сайте</w:t>
      </w:r>
      <w:r w:rsidRPr="007F60B9">
        <w:rPr>
          <w:rFonts w:ascii="Times New Roman" w:hAnsi="Times New Roman" w:cs="Times New Roman"/>
          <w:sz w:val="27"/>
          <w:szCs w:val="27"/>
        </w:rPr>
        <w:t xml:space="preserve"> </w:t>
      </w:r>
      <w:r w:rsidR="00F37101" w:rsidRPr="007F60B9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Pr="007F60B9">
        <w:rPr>
          <w:rFonts w:ascii="Times New Roman" w:hAnsi="Times New Roman" w:cs="Times New Roman"/>
          <w:sz w:val="27"/>
          <w:szCs w:val="27"/>
        </w:rPr>
        <w:t>".</w:t>
      </w:r>
    </w:p>
    <w:p w:rsidR="00A5375A" w:rsidRPr="007F60B9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A5375A" w:rsidRPr="007F60B9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60B9">
        <w:rPr>
          <w:rFonts w:ascii="Times New Roman" w:hAnsi="Times New Roman" w:cs="Times New Roman"/>
          <w:sz w:val="27"/>
          <w:szCs w:val="27"/>
        </w:rPr>
        <w:t xml:space="preserve">5. Контроль за исполнением настоящего постановления </w:t>
      </w:r>
      <w:r w:rsidR="00F37101" w:rsidRPr="007F60B9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МО «Дахадаевский район» по общественной безопасности Хасбулатова М.Р.</w:t>
      </w:r>
    </w:p>
    <w:p w:rsidR="00E02F5C" w:rsidRDefault="00E02F5C" w:rsidP="00E02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F5C" w:rsidRPr="00E02F5C" w:rsidRDefault="00E02F5C" w:rsidP="00E02F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           </w:t>
      </w:r>
      <w:r w:rsidRPr="00E02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E02F5C">
        <w:rPr>
          <w:rFonts w:ascii="Times New Roman" w:hAnsi="Times New Roman" w:cs="Times New Roman"/>
          <w:b/>
          <w:sz w:val="28"/>
          <w:szCs w:val="28"/>
        </w:rPr>
        <w:t>Д.Омаров</w:t>
      </w:r>
      <w:proofErr w:type="spellEnd"/>
    </w:p>
    <w:p w:rsidR="00F72971" w:rsidRPr="00F72971" w:rsidRDefault="00F72971" w:rsidP="00F729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2971" w:rsidTr="006035D8">
        <w:tc>
          <w:tcPr>
            <w:tcW w:w="4672" w:type="dxa"/>
          </w:tcPr>
          <w:p w:rsidR="00500CB9" w:rsidRDefault="00500CB9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71" w:rsidRPr="006035D8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AC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971" w:rsidRPr="006035D8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8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</w:t>
            </w:r>
          </w:p>
          <w:p w:rsidR="00F72971" w:rsidRPr="006035D8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8">
              <w:rPr>
                <w:rFonts w:ascii="Times New Roman" w:hAnsi="Times New Roman" w:cs="Times New Roman"/>
                <w:sz w:val="24"/>
                <w:szCs w:val="24"/>
              </w:rPr>
              <w:t>по Дахадаевскому району</w:t>
            </w:r>
          </w:p>
          <w:p w:rsidR="00F72971" w:rsidRPr="006035D8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8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полиции </w:t>
            </w:r>
          </w:p>
          <w:p w:rsidR="00F72971" w:rsidRPr="006035D8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71" w:rsidRPr="006035D8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8">
              <w:rPr>
                <w:rFonts w:ascii="Times New Roman" w:hAnsi="Times New Roman" w:cs="Times New Roman"/>
                <w:sz w:val="24"/>
                <w:szCs w:val="24"/>
              </w:rPr>
              <w:t>ИСАЕВ Н.А. __________________</w:t>
            </w:r>
          </w:p>
          <w:p w:rsidR="00F72971" w:rsidRPr="00F72971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5D8">
              <w:rPr>
                <w:rFonts w:ascii="Times New Roman" w:hAnsi="Times New Roman" w:cs="Times New Roman"/>
                <w:sz w:val="24"/>
                <w:szCs w:val="24"/>
              </w:rPr>
              <w:t>«___» июня 2016</w:t>
            </w:r>
            <w:r w:rsidRPr="00F729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2971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71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72971" w:rsidRPr="00E02F5C" w:rsidRDefault="006035D8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72971" w:rsidRPr="00E0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0CB9" w:rsidRDefault="00500CB9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9" w:rsidRDefault="00500CB9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71" w:rsidRPr="00E02F5C" w:rsidRDefault="00AC1864" w:rsidP="00500C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72971" w:rsidRPr="00E02F5C" w:rsidRDefault="00F72971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F5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Главы </w:t>
            </w:r>
          </w:p>
          <w:p w:rsidR="00F72971" w:rsidRPr="00E02F5C" w:rsidRDefault="00F72971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C">
              <w:rPr>
                <w:rFonts w:ascii="Times New Roman" w:hAnsi="Times New Roman" w:cs="Times New Roman"/>
                <w:sz w:val="24"/>
                <w:szCs w:val="24"/>
              </w:rPr>
              <w:t>МО «Дахадаевский район»</w:t>
            </w:r>
          </w:p>
          <w:p w:rsidR="00F72971" w:rsidRPr="00E02F5C" w:rsidRDefault="00F72971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F5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230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2F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3036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E02F5C">
              <w:rPr>
                <w:rFonts w:ascii="Times New Roman" w:hAnsi="Times New Roman" w:cs="Times New Roman"/>
                <w:sz w:val="24"/>
                <w:szCs w:val="24"/>
              </w:rPr>
              <w:t xml:space="preserve">2016 г. № </w:t>
            </w:r>
            <w:r w:rsidR="002303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72971" w:rsidRDefault="00F72971" w:rsidP="00F729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71" w:rsidRDefault="00F72971" w:rsidP="00F7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71" w:rsidRPr="00F72971" w:rsidRDefault="00F72971" w:rsidP="00F729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 w:rsidP="00F729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971">
        <w:rPr>
          <w:rFonts w:ascii="Times New Roman" w:hAnsi="Times New Roman" w:cs="Times New Roman"/>
          <w:sz w:val="28"/>
          <w:szCs w:val="28"/>
        </w:rPr>
        <w:t>Состав координирующего органа (штаба)</w:t>
      </w:r>
      <w:r w:rsidR="00BE74F5"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F72971" w:rsidRDefault="00F72971" w:rsidP="00550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A70" w:rsidRPr="006035D8" w:rsidRDefault="00550A70" w:rsidP="00550A70">
      <w:pPr>
        <w:pStyle w:val="a6"/>
        <w:numPr>
          <w:ilvl w:val="0"/>
          <w:numId w:val="2"/>
        </w:numPr>
        <w:tabs>
          <w:tab w:val="left" w:pos="90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6035D8">
        <w:rPr>
          <w:rFonts w:ascii="Times New Roman" w:hAnsi="Times New Roman" w:cs="Times New Roman"/>
          <w:sz w:val="26"/>
          <w:szCs w:val="26"/>
        </w:rPr>
        <w:t>Хулатаев</w:t>
      </w:r>
      <w:proofErr w:type="spellEnd"/>
      <w:r w:rsidRPr="006035D8">
        <w:rPr>
          <w:rFonts w:ascii="Times New Roman" w:hAnsi="Times New Roman" w:cs="Times New Roman"/>
          <w:sz w:val="26"/>
          <w:szCs w:val="26"/>
        </w:rPr>
        <w:t xml:space="preserve"> Ш.Р., - ведущий специалист администрации по работе с главами</w:t>
      </w:r>
      <w:r w:rsidRPr="006035D8">
        <w:rPr>
          <w:rFonts w:ascii="Times New Roman" w:hAnsi="Times New Roman" w:cs="Times New Roman"/>
          <w:sz w:val="26"/>
          <w:szCs w:val="26"/>
        </w:rPr>
        <w:br/>
        <w:t>сельских администраций - начальник штаба ДНД.</w:t>
      </w:r>
    </w:p>
    <w:p w:rsidR="00550A70" w:rsidRPr="002239C8" w:rsidRDefault="00550A70" w:rsidP="002239C8">
      <w:pPr>
        <w:pStyle w:val="a6"/>
        <w:numPr>
          <w:ilvl w:val="0"/>
          <w:numId w:val="2"/>
        </w:numPr>
        <w:tabs>
          <w:tab w:val="left" w:pos="92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6035D8">
        <w:rPr>
          <w:rFonts w:ascii="Times New Roman" w:hAnsi="Times New Roman" w:cs="Times New Roman"/>
          <w:sz w:val="26"/>
          <w:szCs w:val="26"/>
        </w:rPr>
        <w:t>Гираев</w:t>
      </w:r>
      <w:proofErr w:type="spellEnd"/>
      <w:r w:rsidRPr="006035D8">
        <w:rPr>
          <w:rFonts w:ascii="Times New Roman" w:hAnsi="Times New Roman" w:cs="Times New Roman"/>
          <w:sz w:val="26"/>
          <w:szCs w:val="26"/>
        </w:rPr>
        <w:t xml:space="preserve"> А.М., - начальник УУП и ПДН ОМВД РФ по Дахадаевскому району - зам.</w:t>
      </w:r>
      <w:r w:rsidR="002239C8">
        <w:rPr>
          <w:rFonts w:ascii="Times New Roman" w:hAnsi="Times New Roman" w:cs="Times New Roman"/>
          <w:sz w:val="26"/>
          <w:szCs w:val="26"/>
        </w:rPr>
        <w:t xml:space="preserve"> </w:t>
      </w:r>
      <w:r w:rsidRPr="002239C8">
        <w:rPr>
          <w:rFonts w:ascii="Times New Roman" w:hAnsi="Times New Roman" w:cs="Times New Roman"/>
          <w:sz w:val="26"/>
          <w:szCs w:val="26"/>
        </w:rPr>
        <w:t>начальника штаба ДНД.</w:t>
      </w:r>
    </w:p>
    <w:p w:rsidR="00550A70" w:rsidRPr="006035D8" w:rsidRDefault="00550A70" w:rsidP="00830160">
      <w:pPr>
        <w:pStyle w:val="a6"/>
        <w:tabs>
          <w:tab w:val="center" w:pos="4514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Члены штаба народной дружины</w:t>
      </w:r>
      <w:r w:rsidRPr="006035D8">
        <w:rPr>
          <w:rFonts w:ascii="Times New Roman" w:hAnsi="Times New Roman" w:cs="Times New Roman"/>
          <w:sz w:val="26"/>
          <w:szCs w:val="26"/>
        </w:rPr>
        <w:tab/>
      </w:r>
    </w:p>
    <w:p w:rsidR="00550A70" w:rsidRPr="006035D8" w:rsidRDefault="00550A70" w:rsidP="00830160">
      <w:pPr>
        <w:pStyle w:val="a6"/>
        <w:tabs>
          <w:tab w:val="left" w:pos="905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1</w:t>
      </w:r>
      <w:r w:rsidR="00830160" w:rsidRPr="006035D8">
        <w:rPr>
          <w:rFonts w:ascii="Times New Roman" w:hAnsi="Times New Roman" w:cs="Times New Roman"/>
          <w:sz w:val="26"/>
          <w:szCs w:val="26"/>
        </w:rPr>
        <w:t xml:space="preserve">. </w:t>
      </w:r>
      <w:r w:rsidRPr="006035D8">
        <w:rPr>
          <w:rFonts w:ascii="Times New Roman" w:hAnsi="Times New Roman" w:cs="Times New Roman"/>
          <w:sz w:val="26"/>
          <w:szCs w:val="26"/>
        </w:rPr>
        <w:t>Шейхов Ш.Р.,- зам. начальника управления администрации МО</w:t>
      </w:r>
    </w:p>
    <w:p w:rsidR="00550A70" w:rsidRPr="006035D8" w:rsidRDefault="00550A70" w:rsidP="00830160">
      <w:pPr>
        <w:pStyle w:val="a6"/>
        <w:tabs>
          <w:tab w:val="left" w:pos="921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2.</w:t>
      </w:r>
      <w:r w:rsidRPr="006035D8">
        <w:rPr>
          <w:rFonts w:ascii="Times New Roman" w:hAnsi="Times New Roman" w:cs="Times New Roman"/>
          <w:sz w:val="26"/>
          <w:szCs w:val="26"/>
        </w:rPr>
        <w:tab/>
      </w:r>
      <w:r w:rsidR="00830160" w:rsidRPr="006035D8">
        <w:rPr>
          <w:rFonts w:ascii="Times New Roman" w:hAnsi="Times New Roman" w:cs="Times New Roman"/>
          <w:sz w:val="26"/>
          <w:szCs w:val="26"/>
        </w:rPr>
        <w:t xml:space="preserve"> </w:t>
      </w:r>
      <w:r w:rsidRPr="006035D8">
        <w:rPr>
          <w:rFonts w:ascii="Times New Roman" w:hAnsi="Times New Roman" w:cs="Times New Roman"/>
          <w:sz w:val="26"/>
          <w:szCs w:val="26"/>
        </w:rPr>
        <w:t>Магомедов З.Р., - ответственный секретарь КДН и ЗП администрации МО.</w:t>
      </w:r>
    </w:p>
    <w:p w:rsidR="00550A70" w:rsidRPr="006035D8" w:rsidRDefault="00550A70" w:rsidP="00830160">
      <w:pPr>
        <w:pStyle w:val="a6"/>
        <w:tabs>
          <w:tab w:val="left" w:pos="921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3.</w:t>
      </w:r>
      <w:r w:rsidR="00830160" w:rsidRPr="006035D8">
        <w:rPr>
          <w:rFonts w:ascii="Times New Roman" w:hAnsi="Times New Roman" w:cs="Times New Roman"/>
          <w:sz w:val="26"/>
          <w:szCs w:val="26"/>
        </w:rPr>
        <w:t xml:space="preserve"> </w:t>
      </w:r>
      <w:r w:rsidRPr="006035D8">
        <w:rPr>
          <w:rFonts w:ascii="Times New Roman" w:hAnsi="Times New Roman" w:cs="Times New Roman"/>
          <w:sz w:val="26"/>
          <w:szCs w:val="26"/>
        </w:rPr>
        <w:t>Гамзатов А.Р., - ведущий специалист ГО, ЧС и ЛПСБ администрации МО.</w:t>
      </w:r>
    </w:p>
    <w:p w:rsidR="00550A70" w:rsidRPr="006035D8" w:rsidRDefault="00550A70" w:rsidP="00830160">
      <w:pPr>
        <w:pStyle w:val="a6"/>
        <w:tabs>
          <w:tab w:val="left" w:pos="925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4.</w:t>
      </w:r>
      <w:r w:rsidR="00830160" w:rsidRPr="006035D8">
        <w:rPr>
          <w:rFonts w:ascii="Times New Roman" w:hAnsi="Times New Roman" w:cs="Times New Roman"/>
          <w:sz w:val="26"/>
          <w:szCs w:val="26"/>
        </w:rPr>
        <w:t xml:space="preserve">  </w:t>
      </w:r>
      <w:r w:rsidRPr="006035D8">
        <w:rPr>
          <w:rFonts w:ascii="Times New Roman" w:hAnsi="Times New Roman" w:cs="Times New Roman"/>
          <w:sz w:val="26"/>
          <w:szCs w:val="26"/>
        </w:rPr>
        <w:t>Джамалов А.Р., - начальник Управления образования МО «Дахадаевский район».</w:t>
      </w:r>
    </w:p>
    <w:p w:rsidR="00550A70" w:rsidRPr="006035D8" w:rsidRDefault="00550A70" w:rsidP="00830160">
      <w:pPr>
        <w:pStyle w:val="a6"/>
        <w:tabs>
          <w:tab w:val="left" w:pos="925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5.</w:t>
      </w:r>
      <w:r w:rsidRPr="006035D8">
        <w:rPr>
          <w:rFonts w:ascii="Times New Roman" w:hAnsi="Times New Roman" w:cs="Times New Roman"/>
          <w:sz w:val="26"/>
          <w:szCs w:val="26"/>
        </w:rPr>
        <w:tab/>
      </w:r>
      <w:r w:rsidR="00830160" w:rsidRPr="006035D8">
        <w:rPr>
          <w:rFonts w:ascii="Times New Roman" w:hAnsi="Times New Roman" w:cs="Times New Roman"/>
          <w:sz w:val="26"/>
          <w:szCs w:val="26"/>
        </w:rPr>
        <w:t xml:space="preserve"> </w:t>
      </w:r>
      <w:r w:rsidRPr="006035D8">
        <w:rPr>
          <w:rFonts w:ascii="Times New Roman" w:hAnsi="Times New Roman" w:cs="Times New Roman"/>
          <w:sz w:val="26"/>
          <w:szCs w:val="26"/>
        </w:rPr>
        <w:t>Абдулкадыров Ш.Д.,- главный врач ЦРБ.</w:t>
      </w:r>
    </w:p>
    <w:p w:rsidR="00550A70" w:rsidRPr="006035D8" w:rsidRDefault="00550A70" w:rsidP="00830160">
      <w:pPr>
        <w:pStyle w:val="a6"/>
        <w:tabs>
          <w:tab w:val="left" w:pos="925"/>
        </w:tabs>
        <w:rPr>
          <w:rFonts w:ascii="Times New Roman" w:hAnsi="Times New Roman" w:cs="Times New Roman"/>
          <w:sz w:val="26"/>
          <w:szCs w:val="26"/>
        </w:rPr>
      </w:pPr>
      <w:r w:rsidRPr="006035D8">
        <w:rPr>
          <w:rFonts w:ascii="Times New Roman" w:hAnsi="Times New Roman" w:cs="Times New Roman"/>
          <w:sz w:val="26"/>
          <w:szCs w:val="26"/>
        </w:rPr>
        <w:t>6.</w:t>
      </w:r>
      <w:r w:rsidRPr="006035D8">
        <w:rPr>
          <w:rFonts w:ascii="Times New Roman" w:hAnsi="Times New Roman" w:cs="Times New Roman"/>
          <w:sz w:val="26"/>
          <w:szCs w:val="26"/>
        </w:rPr>
        <w:tab/>
      </w:r>
      <w:r w:rsidR="00830160" w:rsidRPr="006035D8">
        <w:rPr>
          <w:rFonts w:ascii="Times New Roman" w:hAnsi="Times New Roman" w:cs="Times New Roman"/>
          <w:sz w:val="26"/>
          <w:szCs w:val="26"/>
        </w:rPr>
        <w:t xml:space="preserve"> </w:t>
      </w:r>
      <w:r w:rsidRPr="006035D8">
        <w:rPr>
          <w:rFonts w:ascii="Times New Roman" w:hAnsi="Times New Roman" w:cs="Times New Roman"/>
          <w:sz w:val="26"/>
          <w:szCs w:val="26"/>
        </w:rPr>
        <w:t>Бахмудов Б.М., - ведущий специалист по делам молодежи администрации МО.</w:t>
      </w:r>
    </w:p>
    <w:p w:rsidR="00550A70" w:rsidRDefault="00550A70" w:rsidP="0083016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971" w:rsidRDefault="00F72971" w:rsidP="00C847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719" w:rsidRDefault="00C84719" w:rsidP="00C847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173C" w:rsidRDefault="0025173C" w:rsidP="00C8471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971" w:rsidRDefault="00F7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5375A" w:rsidRPr="00E02F5C" w:rsidRDefault="00A5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Утверждено</w:t>
      </w:r>
    </w:p>
    <w:p w:rsidR="00E02F5C" w:rsidRPr="00E02F5C" w:rsidRDefault="00E02F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2F5C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</w:p>
    <w:p w:rsidR="00E02F5C" w:rsidRPr="00E02F5C" w:rsidRDefault="00E02F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МО «Дахадаевский район»</w:t>
      </w:r>
    </w:p>
    <w:p w:rsidR="00A5375A" w:rsidRPr="00E02F5C" w:rsidRDefault="00E02F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 от «</w:t>
      </w:r>
      <w:r w:rsidR="00230368">
        <w:rPr>
          <w:rFonts w:ascii="Times New Roman" w:hAnsi="Times New Roman" w:cs="Times New Roman"/>
          <w:sz w:val="24"/>
          <w:szCs w:val="24"/>
        </w:rPr>
        <w:t>25</w:t>
      </w:r>
      <w:r w:rsidRPr="00E02F5C">
        <w:rPr>
          <w:rFonts w:ascii="Times New Roman" w:hAnsi="Times New Roman" w:cs="Times New Roman"/>
          <w:sz w:val="24"/>
          <w:szCs w:val="24"/>
        </w:rPr>
        <w:t xml:space="preserve">» </w:t>
      </w:r>
      <w:r w:rsidR="00230368">
        <w:rPr>
          <w:rFonts w:ascii="Times New Roman" w:hAnsi="Times New Roman" w:cs="Times New Roman"/>
          <w:sz w:val="24"/>
          <w:szCs w:val="24"/>
        </w:rPr>
        <w:t>мая</w:t>
      </w:r>
      <w:r w:rsidRPr="00E02F5C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230368">
        <w:rPr>
          <w:rFonts w:ascii="Times New Roman" w:hAnsi="Times New Roman" w:cs="Times New Roman"/>
          <w:sz w:val="24"/>
          <w:szCs w:val="24"/>
        </w:rPr>
        <w:t>53</w:t>
      </w:r>
    </w:p>
    <w:p w:rsidR="00A5375A" w:rsidRDefault="00A5375A">
      <w:pPr>
        <w:pStyle w:val="ConsPlusNormal"/>
        <w:jc w:val="both"/>
      </w:pPr>
    </w:p>
    <w:p w:rsidR="00A5375A" w:rsidRPr="00E02F5C" w:rsidRDefault="00A53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E02F5C">
        <w:rPr>
          <w:rFonts w:ascii="Times New Roman" w:hAnsi="Times New Roman" w:cs="Times New Roman"/>
          <w:sz w:val="24"/>
          <w:szCs w:val="24"/>
        </w:rPr>
        <w:t>ПОЛОЖЕНИЕ</w:t>
      </w:r>
    </w:p>
    <w:p w:rsidR="00E02F5C" w:rsidRDefault="00A53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О КООРДИНИРУЮЩЕМ </w:t>
      </w:r>
      <w:r w:rsidR="00E02F5C">
        <w:rPr>
          <w:rFonts w:ascii="Times New Roman" w:hAnsi="Times New Roman" w:cs="Times New Roman"/>
          <w:sz w:val="24"/>
          <w:szCs w:val="24"/>
        </w:rPr>
        <w:t>ОРГАНЕ (</w:t>
      </w:r>
      <w:r w:rsidRPr="00E02F5C">
        <w:rPr>
          <w:rFonts w:ascii="Times New Roman" w:hAnsi="Times New Roman" w:cs="Times New Roman"/>
          <w:sz w:val="24"/>
          <w:szCs w:val="24"/>
        </w:rPr>
        <w:t>ШТАБЕ</w:t>
      </w:r>
      <w:r w:rsidR="00E02F5C">
        <w:rPr>
          <w:rFonts w:ascii="Times New Roman" w:hAnsi="Times New Roman" w:cs="Times New Roman"/>
          <w:sz w:val="24"/>
          <w:szCs w:val="24"/>
        </w:rPr>
        <w:t>)</w:t>
      </w:r>
      <w:r w:rsidRPr="00E0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75A" w:rsidRPr="00E02F5C" w:rsidRDefault="00A53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НАРОДНОЙ ДРУЖИНЫ </w:t>
      </w:r>
      <w:r w:rsidR="00E02F5C">
        <w:rPr>
          <w:rFonts w:ascii="Times New Roman" w:hAnsi="Times New Roman" w:cs="Times New Roman"/>
          <w:sz w:val="24"/>
          <w:szCs w:val="24"/>
        </w:rPr>
        <w:t>МО «ДАХАДАЕВСКИЙ РАЙОН»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1.1. Настоящее Положение направлено на реализацию конституционного права граждан на защиту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Положение устанавливает основные принципы, задачи и направления деятельности координирующего</w:t>
      </w:r>
      <w:r w:rsidR="00B53FF7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E02F5C">
        <w:rPr>
          <w:rFonts w:ascii="Times New Roman" w:hAnsi="Times New Roman" w:cs="Times New Roman"/>
          <w:sz w:val="24"/>
          <w:szCs w:val="24"/>
        </w:rPr>
        <w:t xml:space="preserve"> </w:t>
      </w:r>
      <w:r w:rsidR="00B53FF7">
        <w:rPr>
          <w:rFonts w:ascii="Times New Roman" w:hAnsi="Times New Roman" w:cs="Times New Roman"/>
          <w:sz w:val="24"/>
          <w:szCs w:val="24"/>
        </w:rPr>
        <w:t>(</w:t>
      </w:r>
      <w:r w:rsidRPr="00E02F5C">
        <w:rPr>
          <w:rFonts w:ascii="Times New Roman" w:hAnsi="Times New Roman" w:cs="Times New Roman"/>
          <w:sz w:val="24"/>
          <w:szCs w:val="24"/>
        </w:rPr>
        <w:t>штаба</w:t>
      </w:r>
      <w:r w:rsidR="00B53FF7">
        <w:rPr>
          <w:rFonts w:ascii="Times New Roman" w:hAnsi="Times New Roman" w:cs="Times New Roman"/>
          <w:sz w:val="24"/>
          <w:szCs w:val="24"/>
        </w:rPr>
        <w:t>)</w:t>
      </w:r>
      <w:r w:rsidRPr="00E02F5C">
        <w:rPr>
          <w:rFonts w:ascii="Times New Roman" w:hAnsi="Times New Roman" w:cs="Times New Roman"/>
          <w:sz w:val="24"/>
          <w:szCs w:val="24"/>
        </w:rPr>
        <w:t xml:space="preserve"> народной дружины </w:t>
      </w:r>
      <w:r w:rsidR="00E02F5C">
        <w:rPr>
          <w:rFonts w:ascii="Times New Roman" w:hAnsi="Times New Roman" w:cs="Times New Roman"/>
          <w:sz w:val="24"/>
          <w:szCs w:val="24"/>
        </w:rPr>
        <w:t>МО «Дахадаевский район»</w:t>
      </w:r>
      <w:r w:rsidRPr="00E02F5C">
        <w:rPr>
          <w:rFonts w:ascii="Times New Roman" w:hAnsi="Times New Roman" w:cs="Times New Roman"/>
          <w:sz w:val="24"/>
          <w:szCs w:val="24"/>
        </w:rPr>
        <w:t xml:space="preserve"> (далее - координирующий штаб), определяет систему его организации и управления, а также гарантии правовой и социальной защиты.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1.2. Координирующий штаб является постоянным рабочим коллегиальным органом по координации деятельности народной дружины </w:t>
      </w:r>
      <w:r w:rsidR="00E02F5C">
        <w:rPr>
          <w:rFonts w:ascii="Times New Roman" w:hAnsi="Times New Roman" w:cs="Times New Roman"/>
          <w:sz w:val="24"/>
          <w:szCs w:val="24"/>
        </w:rPr>
        <w:t>МО «Дахадаевский район»</w:t>
      </w:r>
      <w:r w:rsidR="00E02F5C" w:rsidRPr="00E02F5C">
        <w:rPr>
          <w:rFonts w:ascii="Times New Roman" w:hAnsi="Times New Roman" w:cs="Times New Roman"/>
          <w:sz w:val="24"/>
          <w:szCs w:val="24"/>
        </w:rPr>
        <w:t xml:space="preserve"> </w:t>
      </w:r>
      <w:r w:rsidRPr="00E02F5C">
        <w:rPr>
          <w:rFonts w:ascii="Times New Roman" w:hAnsi="Times New Roman" w:cs="Times New Roman"/>
          <w:sz w:val="24"/>
          <w:szCs w:val="24"/>
        </w:rPr>
        <w:t>и осуществляет свою деятельность на общественных началах.</w:t>
      </w:r>
    </w:p>
    <w:p w:rsidR="00A5375A" w:rsidRPr="00B53FF7" w:rsidRDefault="00A53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Координирующий штаб создается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на </w:t>
      </w:r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02F5C"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>МО «Дахадаевский район»</w:t>
      </w:r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75A" w:rsidRPr="00B53FF7" w:rsidRDefault="00A53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 своей деятельности координирующий штаб руководствуется </w:t>
      </w:r>
      <w:hyperlink r:id="rId6" w:history="1">
        <w:r w:rsidRPr="00B53F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законодательством, </w:t>
      </w:r>
      <w:hyperlink r:id="rId7" w:history="1">
        <w:r w:rsidRPr="00B53F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 w:rsidR="00E02F5C"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>Дагестан</w:t>
      </w:r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законодательством Республики </w:t>
      </w:r>
      <w:r w:rsidR="00E02F5C"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>Дагестан</w:t>
      </w:r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</w:t>
      </w:r>
      <w:r w:rsidR="00E02F5C"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«Дахадаевский район» </w:t>
      </w:r>
      <w:r w:rsidRPr="00B53FF7">
        <w:rPr>
          <w:rFonts w:ascii="Times New Roman" w:hAnsi="Times New Roman" w:cs="Times New Roman"/>
          <w:color w:val="000000" w:themeColor="text1"/>
          <w:sz w:val="24"/>
          <w:szCs w:val="24"/>
        </w:rPr>
        <w:t>и иными муниципальными правовыми актами, а также настоящим Положением.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1.4. Координирующий штаб решает стоящие перед ним задачи под руководством органов местного самоуправления во взаимодействии с правоохранительными и иными органами и общественными объединениями граждан на основе принципов добровольности, законности, гуманизма, соблюдения и защиты прав и свобод человека и гражданина.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 ЗАДАЧА И НАПРАВЛЕНИЯ ДЕЯТЕЛЬНОСТИ КООРДИНИРУЮЩЕГО ШТАБА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2.1. Основные задачи координирующего штаба: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2.1.1. Координация деятельности народной дружины.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2.1.2. Взаимодействие с органами государственной власти, органами местного самоуправления и правоохранительными органами.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2.1.3. Обобщение и анализ информации о деятельности народной дружины.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2.1.4. Внедрение в практику положительного опыта работы народных дружин.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2.2. Целью координирующего штаба является оказание помощи органам государственной власти, органам местного самоуправления и правоохранительным органам на территории </w:t>
      </w:r>
      <w:r w:rsidR="00B53FF7">
        <w:rPr>
          <w:rFonts w:ascii="Times New Roman" w:hAnsi="Times New Roman" w:cs="Times New Roman"/>
          <w:sz w:val="24"/>
          <w:szCs w:val="24"/>
        </w:rPr>
        <w:t>МО «Дахадаевский район»</w:t>
      </w:r>
      <w:r w:rsidRPr="00E02F5C">
        <w:rPr>
          <w:rFonts w:ascii="Times New Roman" w:hAnsi="Times New Roman" w:cs="Times New Roman"/>
          <w:sz w:val="24"/>
          <w:szCs w:val="24"/>
        </w:rPr>
        <w:t>" в решении следующих вопросов: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2.2.1. Содействие органам внутренних дел (полиции) и иным правоохранительным органам в охране общественного порядка.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2.2.2. Участие в предупреждении и пресечении правонарушений на территории </w:t>
      </w:r>
      <w:r w:rsidR="00B53FF7">
        <w:rPr>
          <w:rFonts w:ascii="Times New Roman" w:hAnsi="Times New Roman" w:cs="Times New Roman"/>
          <w:sz w:val="24"/>
          <w:szCs w:val="24"/>
        </w:rPr>
        <w:t>МО «Дахадаевский район»</w:t>
      </w:r>
      <w:r w:rsidRPr="00E02F5C">
        <w:rPr>
          <w:rFonts w:ascii="Times New Roman" w:hAnsi="Times New Roman" w:cs="Times New Roman"/>
          <w:sz w:val="24"/>
          <w:szCs w:val="24"/>
        </w:rPr>
        <w:t>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2.2.3. Участие в охране общественного порядка в случаях возникновения чрезвычайных ситуаций.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2.2.4. Распространение правовых знаний, разъяснение норм поведения в </w:t>
      </w:r>
      <w:r w:rsidRPr="00E02F5C">
        <w:rPr>
          <w:rFonts w:ascii="Times New Roman" w:hAnsi="Times New Roman" w:cs="Times New Roman"/>
          <w:sz w:val="24"/>
          <w:szCs w:val="24"/>
        </w:rPr>
        <w:lastRenderedPageBreak/>
        <w:t>общественных местах.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 Координирующий штаб совместно с сотрудниками правоохранительных органов: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2.3.1. Проводит организационную работу по созданию народной дружины и совершенствованию ее деятельности.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2.3.2. Планирует работу народной дружины, разрабатывает мероприятия по взаимодействию дружины, распределяет силы народной дружины по территории и направлениям их деятельности, организует учебу командира народной дружины.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2.3.3. Обобщает и распространяет положительный опыт работы народных дружин.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2.3.4. Принимает участие в разработке и осуществлении мероприятий по предупреждению правонарушений, вносит в этих целях в государственные органы и общественные организации предложения об устранении причин правонарушений и условий, способствующих их совершению.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2.3.5. Ходатайствует перед руководителями организаций, а также перед общественными объединениями правоохранительной направленности о поощрении наиболее отличившихся народных дружинников.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2.3.6. Проводит смотры и слеты народных дружинников.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2.4. Не допускается выполнение координирующим штабом задач и функций, отнесенных действующим законодательством к исключительной компетенции правоохранительных органов.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 ПОРЯДОК СОЗДАНИЯ И ФОРМИРОВАНИЯ, РУКОВОДСТВО</w:t>
      </w:r>
    </w:p>
    <w:p w:rsidR="00A5375A" w:rsidRPr="00E02F5C" w:rsidRDefault="00A53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ДЕЯТЕЛЬНОСТЬЮ КООРДИНИРУЮЩЕГО ШТАБА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3.1. В </w:t>
      </w:r>
      <w:r w:rsidR="00B53FF7">
        <w:rPr>
          <w:rFonts w:ascii="Times New Roman" w:hAnsi="Times New Roman" w:cs="Times New Roman"/>
          <w:sz w:val="24"/>
          <w:szCs w:val="24"/>
        </w:rPr>
        <w:t>МО «Дахадаевский район»</w:t>
      </w:r>
      <w:r w:rsidR="00B53FF7" w:rsidRPr="00E02F5C">
        <w:rPr>
          <w:rFonts w:ascii="Times New Roman" w:hAnsi="Times New Roman" w:cs="Times New Roman"/>
          <w:sz w:val="24"/>
          <w:szCs w:val="24"/>
        </w:rPr>
        <w:t xml:space="preserve"> </w:t>
      </w:r>
      <w:r w:rsidRPr="00E02F5C">
        <w:rPr>
          <w:rFonts w:ascii="Times New Roman" w:hAnsi="Times New Roman" w:cs="Times New Roman"/>
          <w:sz w:val="24"/>
          <w:szCs w:val="24"/>
        </w:rPr>
        <w:t>координирующий штаб создается как координирующий орган по вопросам взаимодействия органов внутренних дел и народных дружин.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3.2. Координирующий штаб в пределах своей компетенции имеет право: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3.2.1. Запрашивать у исполнительных органов государственной и муниципальной власти Республики </w:t>
      </w:r>
      <w:r w:rsidR="00B53FF7">
        <w:rPr>
          <w:rFonts w:ascii="Times New Roman" w:hAnsi="Times New Roman" w:cs="Times New Roman"/>
          <w:sz w:val="24"/>
          <w:szCs w:val="24"/>
        </w:rPr>
        <w:t>Дагестан</w:t>
      </w:r>
      <w:r w:rsidRPr="00E02F5C">
        <w:rPr>
          <w:rFonts w:ascii="Times New Roman" w:hAnsi="Times New Roman" w:cs="Times New Roman"/>
          <w:sz w:val="24"/>
          <w:szCs w:val="24"/>
        </w:rPr>
        <w:t xml:space="preserve"> и организаций необходимые материалы и информацию.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3.2.2. Заслушивать на своих заседаниях командира народной дружины и руководителей общественных объединений правоохранительной направленности.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3.2.3. Направлять рекомендации по улучшению деятельности общественных объединений правоохранительной направленности, народной дружины.</w:t>
      </w:r>
    </w:p>
    <w:p w:rsidR="00A5375A" w:rsidRPr="00E02F5C" w:rsidRDefault="00A5375A" w:rsidP="00B5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3.3. Координирующий штаб создается постановлением </w:t>
      </w:r>
      <w:r w:rsidR="00B53FF7">
        <w:rPr>
          <w:rFonts w:ascii="Times New Roman" w:hAnsi="Times New Roman" w:cs="Times New Roman"/>
          <w:sz w:val="24"/>
          <w:szCs w:val="24"/>
        </w:rPr>
        <w:t>Главы МО «Дахадаевский район»</w:t>
      </w:r>
    </w:p>
    <w:p w:rsidR="00A5375A" w:rsidRPr="00E02F5C" w:rsidRDefault="00A5375A" w:rsidP="00B5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3.4. Состав координирующего штаба утверждается постановлением </w:t>
      </w:r>
      <w:r w:rsidR="00B53FF7">
        <w:rPr>
          <w:rFonts w:ascii="Times New Roman" w:hAnsi="Times New Roman" w:cs="Times New Roman"/>
          <w:sz w:val="24"/>
          <w:szCs w:val="24"/>
        </w:rPr>
        <w:t>МО «Дахадаевский район».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Руководителем координирующего штаба является </w:t>
      </w:r>
      <w:r w:rsidR="00B53FF7" w:rsidRPr="00B53FF7">
        <w:rPr>
          <w:rFonts w:ascii="Times New Roman" w:hAnsi="Times New Roman" w:cs="Times New Roman"/>
          <w:sz w:val="24"/>
          <w:szCs w:val="24"/>
        </w:rPr>
        <w:t>ведущ</w:t>
      </w:r>
      <w:r w:rsidR="00B53FF7">
        <w:rPr>
          <w:rFonts w:ascii="Times New Roman" w:hAnsi="Times New Roman" w:cs="Times New Roman"/>
          <w:sz w:val="24"/>
          <w:szCs w:val="24"/>
        </w:rPr>
        <w:t>ий</w:t>
      </w:r>
      <w:r w:rsidR="00B53FF7" w:rsidRPr="00B53FF7">
        <w:rPr>
          <w:rFonts w:ascii="Times New Roman" w:hAnsi="Times New Roman" w:cs="Times New Roman"/>
          <w:sz w:val="24"/>
          <w:szCs w:val="24"/>
        </w:rPr>
        <w:t xml:space="preserve"> специалист Администрации МО «Дахадаевский район» по взаимодействию с администрациями сельских поселений Дахадаевского района</w:t>
      </w:r>
      <w:r w:rsidRPr="00B53FF7">
        <w:rPr>
          <w:rFonts w:ascii="Times New Roman" w:hAnsi="Times New Roman" w:cs="Times New Roman"/>
          <w:sz w:val="24"/>
          <w:szCs w:val="24"/>
        </w:rPr>
        <w:t>,</w:t>
      </w:r>
      <w:r w:rsidRPr="00E02F5C">
        <w:rPr>
          <w:rFonts w:ascii="Times New Roman" w:hAnsi="Times New Roman" w:cs="Times New Roman"/>
          <w:sz w:val="24"/>
          <w:szCs w:val="24"/>
        </w:rPr>
        <w:t xml:space="preserve"> который организует работу координирующего штаба и несет ответственность за выполнение возложенных на него задач. Руководитель координирующего штаба имеет заместителя. В состав координирующего штаба также входят секретарь и члены координирующего штаба.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3.5. Заседания координирующего штаба проводятся по мере необходимости, но не реже чем один раз в полугодие. Заседание координирующего штаба ведет руководитель координирующего штаба либо по его поручению (или в его отсутствие) его заместитель.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3.6. Координирующий штаб осуществляет свою деятельность в соответствии с настоящим Положением и годовым планом работы. План работы составляется на основании предложений, поступивших от членов координирующего штаба, рассматривается на заседании координирующего штаба, подписывается его руководителем и утверждается </w:t>
      </w:r>
      <w:r w:rsidR="00B53FF7">
        <w:rPr>
          <w:rFonts w:ascii="Times New Roman" w:hAnsi="Times New Roman" w:cs="Times New Roman"/>
          <w:sz w:val="24"/>
          <w:szCs w:val="24"/>
        </w:rPr>
        <w:t>Главой Администрации МО «Дахадаевский район»</w:t>
      </w:r>
      <w:r w:rsidRPr="00E02F5C">
        <w:rPr>
          <w:rFonts w:ascii="Times New Roman" w:hAnsi="Times New Roman" w:cs="Times New Roman"/>
          <w:sz w:val="24"/>
          <w:szCs w:val="24"/>
        </w:rPr>
        <w:t>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3.7. Повестка заседания формируется секретарем координирующего штаба за месяц до дня проведения очередного заседания в соответствии с утвержденным годовым планом </w:t>
      </w:r>
      <w:r w:rsidRPr="00E02F5C">
        <w:rPr>
          <w:rFonts w:ascii="Times New Roman" w:hAnsi="Times New Roman" w:cs="Times New Roman"/>
          <w:sz w:val="24"/>
          <w:szCs w:val="24"/>
        </w:rPr>
        <w:lastRenderedPageBreak/>
        <w:t>работы.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3.8. Ответственный за подготовку вопроса представляет секретарю координирующего штаба информационно-аналитические материалы (справку) и предложения в проект решения координирующего штаба не позднее чем за десять рабочих дней до дня проведения очередного заседания.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3.9. Дату и время проведения заседания координирующего штаба определяет руководитель (в случае его отсутствия - заместитель руководителя). О дате и повестке заседания члены координирующего штаба оповещаются секретарем координирующего штаба не менее чем за пять рабочих дней до дня проведения очередного заседания.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3.10. Секретарь координирующего штаба осуществляет сбор и обобщение поступивших материалов, формирует проект решения координирующего штаба, который рассылается членам координирующего штаба за три рабочих дня до дня проведения очередного заседания.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3.11. Заседание координирующего штаба считается правомочным, если на нем присутствует не менее половины его состава. Члены координирующего штаба участвуют в заседаниях лично.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3.12. Решения координирующего штаба принимаются большинством голосов присутствующих на заседании и оформляются протоколом, который подписывает руководитель координирующего штаба либо лицо, председательствующее на заседании координирующего штаба.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3.13. Особое мнение членов координирующего штаба, голосовавших против принятого решения, излагается в письменном виде и приобщается к решению координирующего штаба.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3.14. Ведение делопроизводства, хранение и использование документов координирующего штаба, контроль за исполнением принятых решений, прием материалов к заседаниям, их тиражирование и рассылку членам координирующего штаба, информирование о месте и времени проведения заседания, подготовку повестки, ведение протокола осуществляет секретарь координирующего штаба. Материалы для проведения заседаний и проект решения представляются секретарем координирующего штаба руководителю координирующего штаба за два дня до назначенной даты заседания.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>3.15. Контроль за исполнением решений координирующего штаба осуществляет секретарь координирующего штаба.</w:t>
      </w:r>
    </w:p>
    <w:p w:rsidR="00A5375A" w:rsidRPr="00E02F5C" w:rsidRDefault="00A5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5C">
        <w:rPr>
          <w:rFonts w:ascii="Times New Roman" w:hAnsi="Times New Roman" w:cs="Times New Roman"/>
          <w:sz w:val="24"/>
          <w:szCs w:val="24"/>
        </w:rPr>
        <w:t xml:space="preserve">3.16. Организационно-техническое обеспечение деятельности координирующего штаба осуществляет </w:t>
      </w:r>
      <w:r w:rsidR="005176DF">
        <w:rPr>
          <w:rFonts w:ascii="Times New Roman" w:hAnsi="Times New Roman" w:cs="Times New Roman"/>
          <w:sz w:val="24"/>
          <w:szCs w:val="24"/>
        </w:rPr>
        <w:t>Администрация МО «Да</w:t>
      </w:r>
      <w:r w:rsidR="00B53FF7">
        <w:rPr>
          <w:rFonts w:ascii="Times New Roman" w:hAnsi="Times New Roman" w:cs="Times New Roman"/>
          <w:sz w:val="24"/>
          <w:szCs w:val="24"/>
        </w:rPr>
        <w:t>хадаевский район»</w:t>
      </w:r>
      <w:r w:rsidRPr="00E02F5C">
        <w:rPr>
          <w:rFonts w:ascii="Times New Roman" w:hAnsi="Times New Roman" w:cs="Times New Roman"/>
          <w:sz w:val="24"/>
          <w:szCs w:val="24"/>
        </w:rPr>
        <w:t>.</w:t>
      </w:r>
    </w:p>
    <w:p w:rsidR="00A5375A" w:rsidRPr="00E02F5C" w:rsidRDefault="00A5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768" w:rsidRPr="00E02F5C" w:rsidRDefault="009E2768">
      <w:pPr>
        <w:rPr>
          <w:rFonts w:ascii="Times New Roman" w:hAnsi="Times New Roman" w:cs="Times New Roman"/>
          <w:sz w:val="24"/>
          <w:szCs w:val="24"/>
        </w:rPr>
      </w:pPr>
    </w:p>
    <w:sectPr w:rsidR="009E2768" w:rsidRPr="00E02F5C" w:rsidSect="00C52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F53"/>
    <w:multiLevelType w:val="hybridMultilevel"/>
    <w:tmpl w:val="59DEF808"/>
    <w:lvl w:ilvl="0" w:tplc="59E06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FF7009B"/>
    <w:multiLevelType w:val="hybridMultilevel"/>
    <w:tmpl w:val="B0F6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5A"/>
    <w:rsid w:val="002239C8"/>
    <w:rsid w:val="00230368"/>
    <w:rsid w:val="0025173C"/>
    <w:rsid w:val="00500CB9"/>
    <w:rsid w:val="005176DF"/>
    <w:rsid w:val="00550A70"/>
    <w:rsid w:val="006035D8"/>
    <w:rsid w:val="007F60B9"/>
    <w:rsid w:val="00830160"/>
    <w:rsid w:val="008F1409"/>
    <w:rsid w:val="00970753"/>
    <w:rsid w:val="009E2768"/>
    <w:rsid w:val="00A5375A"/>
    <w:rsid w:val="00AC1864"/>
    <w:rsid w:val="00B53FF7"/>
    <w:rsid w:val="00BE74F5"/>
    <w:rsid w:val="00C5230A"/>
    <w:rsid w:val="00C84719"/>
    <w:rsid w:val="00D734BE"/>
    <w:rsid w:val="00E02F5C"/>
    <w:rsid w:val="00F37101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AFD-FF99-4E5E-9D07-D222DAC2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C9C75D54BB33E4B7CF5EB6828F24D4FAA911D4181949D33F1811C0E72E338E3Ds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C9C75D54BB33E4B7CF40BB94E379DBF0AA48DC154A178732124439s8N" TargetMode="External"/><Relationship Id="rId5" Type="http://schemas.openxmlformats.org/officeDocument/2006/relationships/hyperlink" Target="consultantplus://offline/ref=0B71F3B44AE53949A1F84B95F5C251E1DB9399264E11570677D925B757BF3F2A17344E4032C33D36ZFu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cp:lastPrinted>2016-06-22T08:37:00Z</cp:lastPrinted>
  <dcterms:created xsi:type="dcterms:W3CDTF">2016-06-17T13:43:00Z</dcterms:created>
  <dcterms:modified xsi:type="dcterms:W3CDTF">2016-06-22T08:38:00Z</dcterms:modified>
</cp:coreProperties>
</file>