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AC" w:rsidRDefault="001413C5">
      <w:pPr>
        <w:pStyle w:val="1"/>
        <w:shd w:val="clear" w:color="auto" w:fill="auto"/>
        <w:spacing w:line="260" w:lineRule="exact"/>
        <w:jc w:val="left"/>
      </w:pPr>
      <w:r>
        <w:t xml:space="preserve"> </w:t>
      </w:r>
    </w:p>
    <w:p w:rsidR="004166AC" w:rsidRPr="001413C5" w:rsidRDefault="006441A5" w:rsidP="001413C5">
      <w:pPr>
        <w:pStyle w:val="20"/>
        <w:shd w:val="clear" w:color="auto" w:fill="auto"/>
        <w:spacing w:line="240" w:lineRule="auto"/>
        <w:rPr>
          <w:sz w:val="28"/>
          <w:szCs w:val="28"/>
        </w:rPr>
      </w:pPr>
      <w:bookmarkStart w:id="0" w:name="_GoBack"/>
      <w:r w:rsidRPr="001413C5">
        <w:rPr>
          <w:sz w:val="28"/>
          <w:szCs w:val="28"/>
        </w:rPr>
        <w:t>Требования законодательства Российской Федерации в области обработки</w:t>
      </w:r>
    </w:p>
    <w:p w:rsidR="004166AC" w:rsidRPr="001413C5" w:rsidRDefault="006441A5" w:rsidP="001413C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1413C5">
        <w:rPr>
          <w:sz w:val="28"/>
          <w:szCs w:val="28"/>
        </w:rPr>
        <w:t>персональных данных</w:t>
      </w:r>
    </w:p>
    <w:bookmarkEnd w:id="0"/>
    <w:p w:rsidR="004166AC" w:rsidRPr="00B14D9C" w:rsidRDefault="006441A5" w:rsidP="00B14D9C">
      <w:pPr>
        <w:pStyle w:val="1"/>
        <w:shd w:val="clear" w:color="auto" w:fill="auto"/>
        <w:spacing w:line="446" w:lineRule="exact"/>
        <w:ind w:firstLine="360"/>
        <w:jc w:val="both"/>
        <w:rPr>
          <w:sz w:val="28"/>
          <w:szCs w:val="28"/>
        </w:rPr>
      </w:pPr>
      <w:r w:rsidRPr="00B14D9C">
        <w:rPr>
          <w:sz w:val="28"/>
          <w:szCs w:val="28"/>
        </w:rPr>
        <w:t>В Российской Федерации отношения, связанные с обработкой персональных данных, регулируются Федеральным законом от 27.06.2006 № 152-ФЗ «О персональных данных». Согласно вышеуказанному закону к операторам, осуществляющим обработку персональных данных, относятся государственные органы, муниципальные органы, юридические или физические лица.</w:t>
      </w:r>
    </w:p>
    <w:p w:rsidR="004166AC" w:rsidRPr="00B14D9C" w:rsidRDefault="006441A5" w:rsidP="00B14D9C">
      <w:pPr>
        <w:pStyle w:val="1"/>
        <w:shd w:val="clear" w:color="auto" w:fill="auto"/>
        <w:spacing w:line="446" w:lineRule="exact"/>
        <w:ind w:firstLine="360"/>
        <w:jc w:val="both"/>
        <w:rPr>
          <w:sz w:val="28"/>
          <w:szCs w:val="28"/>
        </w:rPr>
      </w:pPr>
      <w:r w:rsidRPr="00B14D9C">
        <w:rPr>
          <w:sz w:val="28"/>
          <w:szCs w:val="28"/>
        </w:rPr>
        <w:t>На территории Республики Дагестан операторами, осуществляющими обработку персональных данных, являются местные органы самоуправления, учреждений образования, здравоохранения, культуры, предприятия транспорта, промышленности, торговли, туроператоры, предприятия и организации туристической отрасли, жилищно</w:t>
      </w:r>
      <w:r w:rsidR="00B14D9C" w:rsidRPr="00B14D9C">
        <w:rPr>
          <w:sz w:val="28"/>
          <w:szCs w:val="28"/>
        </w:rPr>
        <w:t>-</w:t>
      </w:r>
      <w:r w:rsidRPr="00B14D9C">
        <w:rPr>
          <w:sz w:val="28"/>
          <w:szCs w:val="28"/>
        </w:rPr>
        <w:softHyphen/>
        <w:t>строительные кооперативы, товарищества собственников жилья, управляющие компании, субъекты малого и среднего предпринимательства и другие юридические лица и индивидуальные предприниматели. Обработка персональных данных операторами осуществляется посредством сбора, накопления, хранения, использования, распространения, передачи, обезличивания, уничтожения, как с использованием средств автоматизации, так и без использования таких средств.</w:t>
      </w:r>
    </w:p>
    <w:p w:rsidR="004166AC" w:rsidRPr="00B14D9C" w:rsidRDefault="006441A5" w:rsidP="00B14D9C">
      <w:pPr>
        <w:pStyle w:val="1"/>
        <w:shd w:val="clear" w:color="auto" w:fill="auto"/>
        <w:spacing w:line="446" w:lineRule="exact"/>
        <w:ind w:firstLine="360"/>
        <w:jc w:val="both"/>
        <w:rPr>
          <w:sz w:val="28"/>
          <w:szCs w:val="28"/>
        </w:rPr>
      </w:pPr>
      <w:r w:rsidRPr="00B14D9C">
        <w:rPr>
          <w:sz w:val="28"/>
          <w:szCs w:val="28"/>
        </w:rPr>
        <w:t>Исходя из требований федерального законодательства, обработка персональных данных должна осуществляться с соблюдением принципов и правил, предусмотренных Федеральным законом «О персональных данных».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к ним доступа, уничтожения, изменения, блокирования, копирования, распространения, а также от иных неправомерных действий.</w:t>
      </w:r>
    </w:p>
    <w:p w:rsidR="004166AC" w:rsidRDefault="006441A5" w:rsidP="00B14D9C">
      <w:pPr>
        <w:pStyle w:val="1"/>
        <w:shd w:val="clear" w:color="auto" w:fill="auto"/>
        <w:spacing w:line="446" w:lineRule="exact"/>
        <w:ind w:firstLine="360"/>
        <w:jc w:val="both"/>
        <w:rPr>
          <w:sz w:val="28"/>
          <w:szCs w:val="28"/>
        </w:rPr>
      </w:pPr>
      <w:r w:rsidRPr="00B14D9C">
        <w:rPr>
          <w:sz w:val="28"/>
          <w:szCs w:val="28"/>
        </w:rPr>
        <w:t>Контроль и надзор за соответствием обработки персональных данных требованиям законодательства Российской Федерации в области персональных данных на территории Республики Дагестан осуществляет Управление Роскомнадзора по Республике Дагестан - уполномоченный орган по защите прав субъектов персональных данных. Контроль и надзор за выполнением требований к обеспечению безопасности персональных при их обработке в информационных системах персональных данных осуществляется Федеральной службой безопасности и Федеральной службой технического и экспортного контроля, в пределах своих полномочий.</w:t>
      </w:r>
    </w:p>
    <w:p w:rsidR="001413C5" w:rsidRPr="00D7008C" w:rsidRDefault="001413C5" w:rsidP="001413C5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D7008C">
        <w:rPr>
          <w:sz w:val="28"/>
          <w:szCs w:val="28"/>
        </w:rPr>
        <w:lastRenderedPageBreak/>
        <w:t>В соответствии с Федеральным законом «О персональных данных» операторы, осуществляющие обработку персональных данных, обязаны уведомить уполномоченный орган по защите прав субъектов персональных данных о такой обработке. На основании уведомлений формируется общероссийский реестр операторов, осуществляющих обработку персональных данных.</w:t>
      </w:r>
    </w:p>
    <w:p w:rsidR="001413C5" w:rsidRPr="00D7008C" w:rsidRDefault="001413C5" w:rsidP="001413C5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D7008C">
        <w:rPr>
          <w:sz w:val="28"/>
          <w:szCs w:val="28"/>
        </w:rPr>
        <w:t xml:space="preserve">На Портале персональных данных Роскомнадзора: </w:t>
      </w:r>
      <w:r w:rsidRPr="00D7008C">
        <w:rPr>
          <w:sz w:val="28"/>
          <w:szCs w:val="28"/>
          <w:lang w:val="en-US" w:eastAsia="en-US" w:bidi="en-US"/>
        </w:rPr>
        <w:t>pd</w:t>
      </w:r>
      <w:r w:rsidRPr="00D7008C">
        <w:rPr>
          <w:sz w:val="28"/>
          <w:szCs w:val="28"/>
          <w:lang w:eastAsia="en-US" w:bidi="en-US"/>
        </w:rPr>
        <w:t>.</w:t>
      </w:r>
      <w:r w:rsidRPr="00D7008C">
        <w:rPr>
          <w:sz w:val="28"/>
          <w:szCs w:val="28"/>
          <w:lang w:val="en-US" w:eastAsia="en-US" w:bidi="en-US"/>
        </w:rPr>
        <w:t>rkn</w:t>
      </w:r>
      <w:r w:rsidRPr="00D7008C">
        <w:rPr>
          <w:sz w:val="28"/>
          <w:szCs w:val="28"/>
          <w:lang w:eastAsia="en-US" w:bidi="en-US"/>
        </w:rPr>
        <w:t>.</w:t>
      </w:r>
      <w:r w:rsidRPr="00D7008C">
        <w:rPr>
          <w:sz w:val="28"/>
          <w:szCs w:val="28"/>
          <w:lang w:val="en-US" w:eastAsia="en-US" w:bidi="en-US"/>
        </w:rPr>
        <w:t>gov</w:t>
      </w:r>
      <w:r w:rsidRPr="00D7008C">
        <w:rPr>
          <w:sz w:val="28"/>
          <w:szCs w:val="28"/>
          <w:lang w:eastAsia="en-US" w:bidi="en-US"/>
        </w:rPr>
        <w:t>.</w:t>
      </w:r>
      <w:r w:rsidRPr="00D7008C">
        <w:rPr>
          <w:sz w:val="28"/>
          <w:szCs w:val="28"/>
          <w:lang w:val="en-US" w:eastAsia="en-US" w:bidi="en-US"/>
        </w:rPr>
        <w:t>ru</w:t>
      </w:r>
      <w:r w:rsidRPr="00D7008C">
        <w:rPr>
          <w:sz w:val="28"/>
          <w:szCs w:val="28"/>
          <w:lang w:eastAsia="en-US" w:bidi="en-US"/>
        </w:rPr>
        <w:t xml:space="preserve"> </w:t>
      </w:r>
      <w:r w:rsidRPr="00D7008C">
        <w:rPr>
          <w:sz w:val="28"/>
          <w:szCs w:val="28"/>
        </w:rPr>
        <w:t>реализована возможность заполнения электронной формы уведомления об обработке персональных данных и информационные письма о внесении изменений в ранее представленные уведомления. Подписанное уведомление или информационное письмо направляется в Управление Роскомнадзора по Республике Дагестан.</w:t>
      </w:r>
    </w:p>
    <w:p w:rsidR="001413C5" w:rsidRPr="00D7008C" w:rsidRDefault="001413C5" w:rsidP="001413C5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D7008C">
        <w:rPr>
          <w:sz w:val="28"/>
          <w:szCs w:val="28"/>
        </w:rPr>
        <w:t>В случае предоставления неполных или недостоверных сведений уполномоченный орган области вправе требовать от оператора уточнения предоставленных сведений до их внесения в реестр операторов.</w:t>
      </w:r>
    </w:p>
    <w:p w:rsidR="001413C5" w:rsidRPr="00D7008C" w:rsidRDefault="001413C5" w:rsidP="001413C5">
      <w:pPr>
        <w:pStyle w:val="1"/>
        <w:shd w:val="clear" w:color="auto" w:fill="auto"/>
        <w:spacing w:line="442" w:lineRule="exact"/>
        <w:ind w:firstLine="360"/>
        <w:jc w:val="both"/>
        <w:rPr>
          <w:sz w:val="28"/>
          <w:szCs w:val="28"/>
        </w:rPr>
      </w:pPr>
      <w:r w:rsidRPr="00D7008C">
        <w:rPr>
          <w:sz w:val="28"/>
          <w:szCs w:val="28"/>
        </w:rPr>
        <w:t>В случае изменения сведений, указанных в уведомлении, оператор обязан проинформировать об изменениях уполномоченный орган в течение десяти рабочих дней с даты возникновения таких изменений, посредством направления информационного письма с указанием причин внесения изменений.</w:t>
      </w:r>
    </w:p>
    <w:p w:rsidR="001413C5" w:rsidRPr="00D7008C" w:rsidRDefault="001413C5" w:rsidP="001413C5">
      <w:pPr>
        <w:pStyle w:val="1"/>
        <w:shd w:val="clear" w:color="auto" w:fill="auto"/>
        <w:spacing w:line="442" w:lineRule="exact"/>
        <w:ind w:firstLine="360"/>
        <w:jc w:val="both"/>
        <w:rPr>
          <w:sz w:val="28"/>
          <w:szCs w:val="28"/>
        </w:rPr>
      </w:pPr>
      <w:r w:rsidRPr="00D7008C">
        <w:rPr>
          <w:sz w:val="28"/>
          <w:szCs w:val="28"/>
        </w:rPr>
        <w:t>Лица, виновные в нарушении требований Федерального закона «О персональных данных», несут предусмотренную законодательством Российской Федерации ответственность.</w:t>
      </w:r>
    </w:p>
    <w:p w:rsidR="001413C5" w:rsidRPr="00D7008C" w:rsidRDefault="001413C5" w:rsidP="001413C5">
      <w:pPr>
        <w:pStyle w:val="1"/>
        <w:shd w:val="clear" w:color="auto" w:fill="auto"/>
        <w:spacing w:line="442" w:lineRule="exact"/>
        <w:ind w:firstLine="360"/>
        <w:jc w:val="both"/>
        <w:rPr>
          <w:sz w:val="28"/>
          <w:szCs w:val="28"/>
        </w:rPr>
      </w:pPr>
      <w:r w:rsidRPr="00D7008C">
        <w:rPr>
          <w:sz w:val="28"/>
          <w:szCs w:val="28"/>
        </w:rPr>
        <w:t>Порядок проведения проверок за соответствием, обработки персональных данных требованиям законодательства Российской федерации определен Административным регламентом Роскомнадзора.</w:t>
      </w:r>
    </w:p>
    <w:p w:rsidR="001413C5" w:rsidRDefault="001413C5" w:rsidP="001413C5">
      <w:pPr>
        <w:pStyle w:val="1"/>
        <w:shd w:val="clear" w:color="auto" w:fill="auto"/>
        <w:tabs>
          <w:tab w:val="left" w:pos="4700"/>
        </w:tabs>
        <w:ind w:firstLine="360"/>
        <w:rPr>
          <w:sz w:val="28"/>
          <w:szCs w:val="28"/>
          <w:lang w:eastAsia="en-US" w:bidi="en-US"/>
        </w:rPr>
      </w:pPr>
      <w:r w:rsidRPr="00D7008C">
        <w:rPr>
          <w:sz w:val="28"/>
          <w:szCs w:val="28"/>
        </w:rPr>
        <w:t>По вопросам защиты прав субъектов персональных данных, а также направления уведомлений и информационных писем необходимо обращаться в Управление Роскомнадзора по Республике Дагестан по адресу: 367000, г. Махачкала, С. Стальского ул., д. 2, адрес электронной почты:</w:t>
      </w:r>
      <w:r w:rsidRPr="00D7008C">
        <w:rPr>
          <w:sz w:val="28"/>
          <w:szCs w:val="28"/>
        </w:rPr>
        <w:tab/>
      </w:r>
      <w:hyperlink r:id="rId6" w:history="1">
        <w:r w:rsidRPr="00D7008C">
          <w:rPr>
            <w:rStyle w:val="a3"/>
            <w:sz w:val="28"/>
            <w:szCs w:val="28"/>
            <w:lang w:val="en-US" w:eastAsia="en-US" w:bidi="en-US"/>
          </w:rPr>
          <w:t>rsockanc</w:t>
        </w:r>
        <w:r w:rsidRPr="00D7008C">
          <w:rPr>
            <w:rStyle w:val="a3"/>
            <w:sz w:val="28"/>
            <w:szCs w:val="28"/>
            <w:lang w:eastAsia="en-US" w:bidi="en-US"/>
          </w:rPr>
          <w:t>05@</w:t>
        </w:r>
        <w:r w:rsidRPr="00D7008C">
          <w:rPr>
            <w:rStyle w:val="a3"/>
            <w:sz w:val="28"/>
            <w:szCs w:val="28"/>
            <w:lang w:val="en-US" w:eastAsia="en-US" w:bidi="en-US"/>
          </w:rPr>
          <w:t>rkn</w:t>
        </w:r>
        <w:r w:rsidRPr="00D7008C">
          <w:rPr>
            <w:rStyle w:val="a3"/>
            <w:sz w:val="28"/>
            <w:szCs w:val="28"/>
            <w:lang w:eastAsia="en-US" w:bidi="en-US"/>
          </w:rPr>
          <w:t>.</w:t>
        </w:r>
        <w:r w:rsidRPr="00D7008C">
          <w:rPr>
            <w:rStyle w:val="a3"/>
            <w:sz w:val="28"/>
            <w:szCs w:val="28"/>
            <w:lang w:val="en-US" w:eastAsia="en-US" w:bidi="en-US"/>
          </w:rPr>
          <w:t>gov</w:t>
        </w:r>
        <w:r w:rsidRPr="00D7008C">
          <w:rPr>
            <w:rStyle w:val="a3"/>
            <w:sz w:val="28"/>
            <w:szCs w:val="28"/>
            <w:lang w:eastAsia="en-US" w:bidi="en-US"/>
          </w:rPr>
          <w:t>.</w:t>
        </w:r>
        <w:r w:rsidRPr="00D7008C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D7008C">
        <w:rPr>
          <w:sz w:val="28"/>
          <w:szCs w:val="28"/>
          <w:lang w:eastAsia="en-US" w:bidi="en-US"/>
        </w:rPr>
        <w:t>;</w:t>
      </w:r>
    </w:p>
    <w:p w:rsidR="001413C5" w:rsidRPr="00D7008C" w:rsidRDefault="001413C5" w:rsidP="001413C5">
      <w:pPr>
        <w:pStyle w:val="1"/>
        <w:shd w:val="clear" w:color="auto" w:fill="auto"/>
        <w:tabs>
          <w:tab w:val="left" w:pos="4700"/>
        </w:tabs>
        <w:ind w:firstLine="360"/>
        <w:jc w:val="both"/>
        <w:rPr>
          <w:sz w:val="28"/>
          <w:szCs w:val="28"/>
        </w:rPr>
      </w:pPr>
      <w:r w:rsidRPr="00D7008C">
        <w:rPr>
          <w:sz w:val="28"/>
          <w:szCs w:val="28"/>
          <w:lang w:eastAsia="en-US" w:bidi="en-US"/>
        </w:rPr>
        <w:t xml:space="preserve"> </w:t>
      </w:r>
      <w:r w:rsidRPr="00D7008C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</w:t>
      </w:r>
      <w:r w:rsidRPr="00D7008C">
        <w:rPr>
          <w:sz w:val="28"/>
          <w:szCs w:val="28"/>
        </w:rPr>
        <w:t xml:space="preserve">(8722) 67-58-19; информационный сайт Управления Роскомнадзора по Республике Дагестан в сети «Интернет»: </w:t>
      </w:r>
      <w:r w:rsidRPr="00D7008C">
        <w:rPr>
          <w:sz w:val="28"/>
          <w:szCs w:val="28"/>
          <w:lang w:eastAsia="en-US" w:bidi="en-US"/>
        </w:rPr>
        <w:t>05.</w:t>
      </w:r>
      <w:r w:rsidRPr="00D7008C">
        <w:rPr>
          <w:sz w:val="28"/>
          <w:szCs w:val="28"/>
          <w:lang w:val="en-US" w:eastAsia="en-US" w:bidi="en-US"/>
        </w:rPr>
        <w:t>rkn</w:t>
      </w:r>
      <w:r w:rsidRPr="00D7008C">
        <w:rPr>
          <w:sz w:val="28"/>
          <w:szCs w:val="28"/>
          <w:lang w:eastAsia="en-US" w:bidi="en-US"/>
        </w:rPr>
        <w:t>.</w:t>
      </w:r>
      <w:r w:rsidRPr="00D7008C">
        <w:rPr>
          <w:sz w:val="28"/>
          <w:szCs w:val="28"/>
          <w:lang w:val="en-US" w:eastAsia="en-US" w:bidi="en-US"/>
        </w:rPr>
        <w:t>gov</w:t>
      </w:r>
      <w:r w:rsidRPr="00D7008C">
        <w:rPr>
          <w:sz w:val="28"/>
          <w:szCs w:val="28"/>
          <w:lang w:eastAsia="en-US" w:bidi="en-US"/>
        </w:rPr>
        <w:t>.</w:t>
      </w:r>
      <w:r w:rsidRPr="00D7008C">
        <w:rPr>
          <w:sz w:val="28"/>
          <w:szCs w:val="28"/>
          <w:lang w:val="en-US" w:eastAsia="en-US" w:bidi="en-US"/>
        </w:rPr>
        <w:t>ru</w:t>
      </w:r>
      <w:r w:rsidRPr="00D7008C">
        <w:rPr>
          <w:sz w:val="28"/>
          <w:szCs w:val="28"/>
          <w:lang w:eastAsia="en-US" w:bidi="en-US"/>
        </w:rPr>
        <w:t>.</w:t>
      </w:r>
    </w:p>
    <w:p w:rsidR="001413C5" w:rsidRPr="00B14D9C" w:rsidRDefault="001413C5" w:rsidP="00B14D9C">
      <w:pPr>
        <w:pStyle w:val="1"/>
        <w:shd w:val="clear" w:color="auto" w:fill="auto"/>
        <w:spacing w:line="446" w:lineRule="exact"/>
        <w:ind w:firstLine="360"/>
        <w:jc w:val="both"/>
        <w:rPr>
          <w:sz w:val="28"/>
          <w:szCs w:val="28"/>
        </w:rPr>
      </w:pPr>
    </w:p>
    <w:sectPr w:rsidR="001413C5" w:rsidRPr="00B14D9C" w:rsidSect="00B14D9C">
      <w:type w:val="continuous"/>
      <w:pgSz w:w="11909" w:h="16834"/>
      <w:pgMar w:top="669" w:right="852" w:bottom="66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32" w:rsidRDefault="00904D32">
      <w:r>
        <w:separator/>
      </w:r>
    </w:p>
  </w:endnote>
  <w:endnote w:type="continuationSeparator" w:id="0">
    <w:p w:rsidR="00904D32" w:rsidRDefault="0090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32" w:rsidRDefault="00904D32"/>
  </w:footnote>
  <w:footnote w:type="continuationSeparator" w:id="0">
    <w:p w:rsidR="00904D32" w:rsidRDefault="00904D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66AC"/>
    <w:rsid w:val="001413C5"/>
    <w:rsid w:val="004166AC"/>
    <w:rsid w:val="006441A5"/>
    <w:rsid w:val="00904D32"/>
    <w:rsid w:val="00B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F4265-CBD9-4973-B75C-0A42BBB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6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ockanc05@rk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2015-07-01T11:33:00Z</dcterms:created>
  <dcterms:modified xsi:type="dcterms:W3CDTF">2015-07-01T11:43:00Z</dcterms:modified>
</cp:coreProperties>
</file>